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8"/>
        <w:tblOverlap w:val="never"/>
        <w:tblW w:w="2183" w:type="pct"/>
        <w:tblLook w:val="01E0" w:firstRow="1" w:lastRow="1" w:firstColumn="1" w:lastColumn="1" w:noHBand="0" w:noVBand="0"/>
      </w:tblPr>
      <w:tblGrid>
        <w:gridCol w:w="1809"/>
        <w:gridCol w:w="5008"/>
      </w:tblGrid>
      <w:tr w:rsidR="00255C39" w:rsidRPr="004464AF" w:rsidTr="00255C39">
        <w:tc>
          <w:tcPr>
            <w:tcW w:w="1327" w:type="pct"/>
          </w:tcPr>
          <w:p w:rsidR="00255C39" w:rsidRPr="00233497" w:rsidRDefault="00255C39" w:rsidP="00255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b/>
                <w:sz w:val="16"/>
                <w:szCs w:val="16"/>
                <w:lang w:val="en-US"/>
              </w:rPr>
              <w:t>Area/ Perspective</w:t>
            </w:r>
          </w:p>
        </w:tc>
        <w:tc>
          <w:tcPr>
            <w:tcW w:w="3673" w:type="pct"/>
          </w:tcPr>
          <w:p w:rsidR="00255C39" w:rsidRPr="00233497" w:rsidRDefault="00255C39" w:rsidP="00255C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b/>
                <w:sz w:val="16"/>
                <w:szCs w:val="16"/>
                <w:lang w:val="en-US"/>
              </w:rPr>
              <w:t>#tags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00FFFF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Social area</w:t>
            </w:r>
          </w:p>
        </w:tc>
        <w:tc>
          <w:tcPr>
            <w:tcW w:w="3673" w:type="pct"/>
            <w:shd w:val="clear" w:color="auto" w:fill="00FFFF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Environment, situational factors, group dynamics, conformity, situational factors, social context, obedience, prejudice, peers.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FFFF00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Cognitive area</w:t>
            </w:r>
          </w:p>
        </w:tc>
        <w:tc>
          <w:tcPr>
            <w:tcW w:w="3673" w:type="pct"/>
            <w:shd w:val="clear" w:color="auto" w:fill="FFFF00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Cognitive processes, computer analogy, input-process-output, Internal mental processes, problem-solving, memory, cognition, thinking patterns, schema, mechanistic, attention.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00FFFF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Developmental  area</w:t>
            </w:r>
          </w:p>
        </w:tc>
        <w:tc>
          <w:tcPr>
            <w:tcW w:w="3673" w:type="pct"/>
            <w:shd w:val="clear" w:color="auto" w:fill="00FFFF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Lifespan, typical development, moral development, emotional development, predetermined stages, maturation, </w:t>
            </w:r>
            <w:proofErr w:type="gramStart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systematic</w:t>
            </w:r>
            <w:proofErr w:type="gramEnd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 changes.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FFFF00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Biological area</w:t>
            </w:r>
          </w:p>
        </w:tc>
        <w:tc>
          <w:tcPr>
            <w:tcW w:w="3673" w:type="pct"/>
            <w:shd w:val="clear" w:color="auto" w:fill="FFFF00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Physiological processes, brain function, genetic basis, scientific, hormones, heredity, nervous system, twin studies, EEG, MRI, Nomothetic.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00FFFF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Individual differences area</w:t>
            </w:r>
          </w:p>
        </w:tc>
        <w:tc>
          <w:tcPr>
            <w:tcW w:w="3673" w:type="pct"/>
            <w:shd w:val="clear" w:color="auto" w:fill="00FFFF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Unique, personality, measuring differences, idiographic, quantifiable, characteristics, psychological attributes, complex </w:t>
            </w:r>
            <w:proofErr w:type="spellStart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, case studies.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FFFF00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Psychodynamic perspective</w:t>
            </w:r>
          </w:p>
        </w:tc>
        <w:tc>
          <w:tcPr>
            <w:tcW w:w="3673" w:type="pct"/>
            <w:shd w:val="clear" w:color="auto" w:fill="FFFF00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Unconscious processes, childhood experiences, impulses, psyche, id, ego &amp; superego, </w:t>
            </w:r>
            <w:proofErr w:type="spellStart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defence</w:t>
            </w:r>
            <w:proofErr w:type="spellEnd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 mechanisms, psychosexual stages, conscious, subconscious, neurosis.</w:t>
            </w:r>
          </w:p>
        </w:tc>
      </w:tr>
      <w:tr w:rsidR="00255C39" w:rsidRPr="004464AF" w:rsidTr="00255C39">
        <w:tc>
          <w:tcPr>
            <w:tcW w:w="1327" w:type="pct"/>
            <w:shd w:val="clear" w:color="auto" w:fill="00FFFF"/>
            <w:vAlign w:val="center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Behaviourist</w:t>
            </w:r>
            <w:proofErr w:type="spellEnd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 perspective</w:t>
            </w:r>
          </w:p>
        </w:tc>
        <w:tc>
          <w:tcPr>
            <w:tcW w:w="3673" w:type="pct"/>
            <w:shd w:val="clear" w:color="auto" w:fill="00FFFF"/>
          </w:tcPr>
          <w:p w:rsidR="00255C39" w:rsidRPr="00233497" w:rsidRDefault="00255C39" w:rsidP="00255C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Tabula rasa, nurture, </w:t>
            </w:r>
            <w:proofErr w:type="spellStart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233497">
              <w:rPr>
                <w:rFonts w:ascii="Arial" w:hAnsi="Arial" w:cs="Arial"/>
                <w:sz w:val="16"/>
                <w:szCs w:val="16"/>
                <w:lang w:val="en-US"/>
              </w:rPr>
              <w:t xml:space="preserve"> is learnt, operant conditioning, classical conditioning, social learning theory, vicarious reinforcement, stimulus-response.</w:t>
            </w:r>
          </w:p>
        </w:tc>
      </w:tr>
    </w:tbl>
    <w:p w:rsidR="00CB65D3" w:rsidRPr="004464AF" w:rsidRDefault="00D84F0E" w:rsidP="004464AF">
      <w:pPr>
        <w:rPr>
          <w:rFonts w:ascii="Arial" w:hAnsi="Arial" w:cs="Arial"/>
          <w:sz w:val="24"/>
          <w:szCs w:val="24"/>
        </w:rPr>
      </w:pPr>
      <w:r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28B6B" wp14:editId="197B3ECC">
                <wp:simplePos x="0" y="0"/>
                <wp:positionH relativeFrom="column">
                  <wp:posOffset>2900680</wp:posOffset>
                </wp:positionH>
                <wp:positionV relativeFrom="paragraph">
                  <wp:posOffset>81280</wp:posOffset>
                </wp:positionV>
                <wp:extent cx="2623820" cy="1282065"/>
                <wp:effectExtent l="0" t="0" r="241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282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AF" w:rsidRDefault="004464AF" w:rsidP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Briefly outline one core study and explain how it could relate to this article. (6)</w:t>
                            </w:r>
                          </w:p>
                          <w:p w:rsidR="00233497" w:rsidRPr="00233497" w:rsidRDefault="00233497" w:rsidP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64AF" w:rsidRPr="00233497" w:rsidRDefault="004464AF" w:rsidP="002334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 the taglines for the 10 pairs of studies</w:t>
                            </w:r>
                          </w:p>
                          <w:p w:rsidR="004464AF" w:rsidRPr="00233497" w:rsidRDefault="004464AF" w:rsidP="002334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Highlight the key words and phrases that could be evidence of a key word from the tagline. </w:t>
                            </w:r>
                          </w:p>
                          <w:p w:rsidR="004464AF" w:rsidRPr="00255C39" w:rsidRDefault="004464AF" w:rsidP="00E07D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Detail from the Core Study:</w:t>
                            </w:r>
                            <w:r w:rsidR="00255C39"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Aim</w:t>
                            </w:r>
                            <w:r w:rsidR="00255C39"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Ps/sample</w:t>
                            </w:r>
                            <w:r w:rsidR="00255C39"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Method</w:t>
                            </w:r>
                            <w:r w:rsidR="00255C39"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Results</w:t>
                            </w:r>
                            <w:r w:rsidR="00255C39"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Conclusion </w:t>
                            </w:r>
                          </w:p>
                          <w:p w:rsidR="004464AF" w:rsidRPr="00233497" w:rsidRDefault="004464AF" w:rsidP="002334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 this to the article</w:t>
                            </w:r>
                          </w:p>
                          <w:p w:rsidR="004464AF" w:rsidRPr="00233497" w:rsidRDefault="004464AF" w:rsidP="002334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quotes.</w:t>
                            </w:r>
                          </w:p>
                          <w:p w:rsidR="004464AF" w:rsidRPr="00233497" w:rsidRDefault="004464AF" w:rsidP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64AF" w:rsidRPr="00233497" w:rsidRDefault="004464AF" w:rsidP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6.4pt;width:206.6pt;height:10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" fillcolor="#92d050">
                <v:textbox>
                  <w:txbxContent>
                    <w:p w:rsidR="004464AF" w:rsidRDefault="004464AF" w:rsidP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Briefly outline one core study and explain how it could relate to this article. (6)</w:t>
                      </w:r>
                    </w:p>
                    <w:p w:rsidR="00233497" w:rsidRPr="00233497" w:rsidRDefault="00233497" w:rsidP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64AF" w:rsidRPr="00233497" w:rsidRDefault="004464AF" w:rsidP="002334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Learn the taglines for the 10 pairs of studies</w:t>
                      </w:r>
                    </w:p>
                    <w:p w:rsidR="004464AF" w:rsidRPr="00233497" w:rsidRDefault="004464AF" w:rsidP="002334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Highlight the key words and phrases that could be evidence of a key word from the tagline. </w:t>
                      </w:r>
                    </w:p>
                    <w:p w:rsidR="004464AF" w:rsidRPr="00255C39" w:rsidRDefault="004464AF" w:rsidP="00E07D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Detail from the Core Study:</w:t>
                      </w:r>
                      <w:r w:rsidR="00255C39"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Aim</w:t>
                      </w:r>
                      <w:r w:rsidR="00255C39"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., 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Ps/sample</w:t>
                      </w:r>
                      <w:r w:rsidR="00255C39"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Method</w:t>
                      </w:r>
                      <w:r w:rsidR="00255C39"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Results</w:t>
                      </w:r>
                      <w:r w:rsidR="00255C39"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Conclusion </w:t>
                      </w:r>
                    </w:p>
                    <w:p w:rsidR="004464AF" w:rsidRPr="00233497" w:rsidRDefault="004464AF" w:rsidP="002334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Link this to the article</w:t>
                      </w:r>
                    </w:p>
                    <w:p w:rsidR="004464AF" w:rsidRPr="00233497" w:rsidRDefault="004464AF" w:rsidP="002334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Use quotes.</w:t>
                      </w:r>
                    </w:p>
                    <w:p w:rsidR="004464AF" w:rsidRPr="00233497" w:rsidRDefault="004464AF" w:rsidP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64AF" w:rsidRPr="00233497" w:rsidRDefault="004464AF" w:rsidP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4D10F" wp14:editId="2774E1BA">
                <wp:simplePos x="0" y="0"/>
                <wp:positionH relativeFrom="margin">
                  <wp:posOffset>-95250</wp:posOffset>
                </wp:positionH>
                <wp:positionV relativeFrom="paragraph">
                  <wp:posOffset>2764790</wp:posOffset>
                </wp:positionV>
                <wp:extent cx="4322445" cy="1508125"/>
                <wp:effectExtent l="0" t="0" r="20955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5081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your psychological knowledge to suggest a way to manage the issue you have identified in the question above. (6)</w:t>
                            </w:r>
                          </w:p>
                          <w:p w:rsidR="00233497" w:rsidRP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3497" w:rsidRPr="00443402" w:rsidRDefault="00233497" w:rsidP="002334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3402">
                              <w:rPr>
                                <w:rFonts w:ascii="Arial" w:hAnsi="Arial" w:cs="Arial"/>
                                <w:sz w:val="20"/>
                                <w:szCs w:val="16"/>
                                <w:u w:val="single"/>
                              </w:rPr>
                              <w:t>Explain WHAT you want to change and HOW you will change it</w:t>
                            </w:r>
                          </w:p>
                          <w:p w:rsidR="00233497" w:rsidRPr="00443402" w:rsidRDefault="00233497" w:rsidP="002334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340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Know the types of application (prevention, intervention, treatment, therapy) </w:t>
                            </w:r>
                          </w:p>
                          <w:p w:rsidR="00233497" w:rsidRPr="00443402" w:rsidRDefault="00233497" w:rsidP="002334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340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State which type of application it will be.</w:t>
                            </w:r>
                            <w:r w:rsidRPr="00443402">
                              <w:rPr>
                                <w:noProof/>
                                <w:sz w:val="20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233497" w:rsidRPr="00443402" w:rsidRDefault="00233497" w:rsidP="002334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44340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The majority of the marks are for HOW you would do it. For example: </w:t>
                            </w:r>
                            <w:r w:rsidRPr="00443402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>Social learning (grab their attention, repeat it to keep it in LTM, give them opportunity to reproduce it, with a motivation (vicarious or not).</w:t>
                            </w:r>
                          </w:p>
                          <w:p w:rsidR="00233497" w:rsidRP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217.7pt;width:340.35pt;height:1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" fillcolor="#f9f">
                <v:textbox>
                  <w:txbxContent>
                    <w:p w:rsid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Use your psychological knowledge to suggest a way to manage the issue you have identified in the question above. (6)</w:t>
                      </w:r>
                    </w:p>
                    <w:p w:rsidR="00233497" w:rsidRP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3497" w:rsidRPr="00443402" w:rsidRDefault="00233497" w:rsidP="002334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3402">
                        <w:rPr>
                          <w:rFonts w:ascii="Arial" w:hAnsi="Arial" w:cs="Arial"/>
                          <w:sz w:val="20"/>
                          <w:szCs w:val="16"/>
                          <w:u w:val="single"/>
                        </w:rPr>
                        <w:t>Explain WHAT you want to change and HOW you will change it</w:t>
                      </w:r>
                    </w:p>
                    <w:p w:rsidR="00233497" w:rsidRPr="00443402" w:rsidRDefault="00233497" w:rsidP="002334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3402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Know the types of application (prevention, intervention, treatment, therapy) </w:t>
                      </w:r>
                    </w:p>
                    <w:p w:rsidR="00233497" w:rsidRPr="00443402" w:rsidRDefault="00233497" w:rsidP="002334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3402">
                        <w:rPr>
                          <w:rFonts w:ascii="Arial" w:hAnsi="Arial" w:cs="Arial"/>
                          <w:sz w:val="20"/>
                          <w:szCs w:val="16"/>
                        </w:rPr>
                        <w:t>State which type of application it will be.</w:t>
                      </w:r>
                      <w:r w:rsidRPr="00443402">
                        <w:rPr>
                          <w:noProof/>
                          <w:sz w:val="20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233497" w:rsidRPr="00443402" w:rsidRDefault="00233497" w:rsidP="002334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443402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The majority of the marks are for HOW you would do it. For example: </w:t>
                      </w:r>
                      <w:r w:rsidRPr="00443402">
                        <w:rPr>
                          <w:rFonts w:ascii="Arial" w:hAnsi="Arial" w:cs="Arial"/>
                          <w:bCs/>
                          <w:sz w:val="20"/>
                          <w:szCs w:val="16"/>
                        </w:rPr>
                        <w:t>Social learning (grab their attention, repeat it to keep it in LTM, give them opportunity to reproduce it, with a motivation (vicarious or not).</w:t>
                      </w:r>
                    </w:p>
                    <w:p w:rsidR="00233497" w:rsidRP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C39"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455AA" wp14:editId="23574455">
                <wp:simplePos x="0" y="0"/>
                <wp:positionH relativeFrom="margin">
                  <wp:posOffset>4387850</wp:posOffset>
                </wp:positionH>
                <wp:positionV relativeFrom="paragraph">
                  <wp:posOffset>1471295</wp:posOffset>
                </wp:positionV>
                <wp:extent cx="5509895" cy="1294130"/>
                <wp:effectExtent l="0" t="0" r="1460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294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one psychological issue/problem or content raised by the above article. Support your answer with evidence from the article. (4)</w:t>
                            </w:r>
                          </w:p>
                          <w:p w:rsidR="00233497" w:rsidRP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Issues can be good or bad or neither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These are just areas where psychologists might want to </w:t>
                            </w: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change</w:t>
                            </w: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behaviour or are </w:t>
                            </w: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interested</w:t>
                            </w: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the ideas.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 the taglines for the 10 pairs of studies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Highlight the key words and phrases that could be evidence of a key word from the tagline. 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State the issue clearly </w:t>
                            </w: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the issue is …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 why psychologists would be interested in this</w:t>
                            </w:r>
                          </w:p>
                          <w:p w:rsidR="00233497" w:rsidRPr="00233497" w:rsidRDefault="00233497" w:rsidP="00255C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quotes to link this to the article.</w:t>
                            </w:r>
                          </w:p>
                          <w:p w:rsidR="00233497" w:rsidRPr="00233497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5pt;margin-top:115.85pt;width:433.85pt;height:10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" fillcolor="#bdd6ee [1300]">
                <v:textbox>
                  <w:txbxContent>
                    <w:p w:rsid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one psychological issue/problem or content raised by the above article. Support your answer with evidence from the article. (4)</w:t>
                      </w:r>
                    </w:p>
                    <w:p w:rsidR="00233497" w:rsidRP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Issues can be good or bad or neither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These are just areas where psychologists might want to 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change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behaviour or are 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interested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the ideas.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Learn the taglines for the 10 pairs of studies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Highlight the key words and phrases that could be evidence of a key word from the tagline. 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State the issue clearly 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– the issue is …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Explain why psychologists would be interested in this</w:t>
                      </w:r>
                    </w:p>
                    <w:p w:rsidR="00233497" w:rsidRPr="00233497" w:rsidRDefault="00233497" w:rsidP="00255C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Use quotes to link this to the article.</w:t>
                      </w:r>
                    </w:p>
                    <w:p w:rsidR="00233497" w:rsidRPr="00233497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C39"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54818" wp14:editId="280BAB0B">
                <wp:simplePos x="0" y="0"/>
                <wp:positionH relativeFrom="margin">
                  <wp:posOffset>4387850</wp:posOffset>
                </wp:positionH>
                <wp:positionV relativeFrom="paragraph">
                  <wp:posOffset>81915</wp:posOffset>
                </wp:positionV>
                <wp:extent cx="2814320" cy="128206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820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AF" w:rsidRPr="00233497" w:rsidRDefault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Explain why this article can be viewed as being relevant to …. </w:t>
                            </w:r>
                            <w:proofErr w:type="gramStart"/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psychology</w:t>
                            </w:r>
                            <w:proofErr w:type="gramEnd"/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(4)</w:t>
                            </w:r>
                          </w:p>
                          <w:p w:rsidR="004464AF" w:rsidRPr="00233497" w:rsidRDefault="00446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464AF" w:rsidRPr="00233497" w:rsidRDefault="004464AF" w:rsidP="002334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 the # for each area / perspective</w:t>
                            </w:r>
                          </w:p>
                          <w:p w:rsidR="004464AF" w:rsidRPr="00233497" w:rsidRDefault="004464AF" w:rsidP="0023349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Highlight the key words and phrases that could be evidence of a particular area or perspective. </w:t>
                            </w:r>
                          </w:p>
                          <w:p w:rsidR="004464AF" w:rsidRPr="00233497" w:rsidRDefault="004464AF" w:rsidP="0023349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 what the area / perspective believes CAUSES behaviour</w:t>
                            </w:r>
                          </w:p>
                          <w:p w:rsidR="004464AF" w:rsidRPr="00233497" w:rsidRDefault="004464AF" w:rsidP="0023349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 this to the article</w:t>
                            </w:r>
                          </w:p>
                          <w:p w:rsidR="004464AF" w:rsidRPr="00233497" w:rsidRDefault="004464AF" w:rsidP="00233497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3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quotes</w:t>
                            </w:r>
                          </w:p>
                          <w:p w:rsidR="004464AF" w:rsidRPr="004464AF" w:rsidRDefault="004464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345.5pt;margin-top:6.45pt;width:221.6pt;height:10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" fillcolor="#ffc000 [3207]">
                <v:textbox>
                  <w:txbxContent>
                    <w:p w:rsidR="004464AF" w:rsidRPr="00233497" w:rsidRDefault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Explain why this article </w:t>
                      </w:r>
                      <w:proofErr w:type="gramStart"/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can be viewed</w:t>
                      </w:r>
                      <w:proofErr w:type="gramEnd"/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being relevant to …. </w:t>
                      </w:r>
                      <w:proofErr w:type="gramStart"/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psychology</w:t>
                      </w:r>
                      <w:proofErr w:type="gramEnd"/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. (4)</w:t>
                      </w:r>
                    </w:p>
                    <w:p w:rsidR="004464AF" w:rsidRPr="00233497" w:rsidRDefault="00446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464AF" w:rsidRPr="00233497" w:rsidRDefault="004464AF" w:rsidP="002334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earn the # for each area / perspective</w:t>
                      </w:r>
                    </w:p>
                    <w:p w:rsidR="004464AF" w:rsidRPr="00233497" w:rsidRDefault="004464AF" w:rsidP="00233497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Highlight the key words and phrases that could be evidence of a particular area or perspective. </w:t>
                      </w:r>
                    </w:p>
                    <w:p w:rsidR="004464AF" w:rsidRPr="00233497" w:rsidRDefault="004464AF" w:rsidP="00233497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Explain what the area / perspective believes CAUSES behaviour</w:t>
                      </w:r>
                    </w:p>
                    <w:p w:rsidR="004464AF" w:rsidRPr="00233497" w:rsidRDefault="004464AF" w:rsidP="00233497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Link this to the article</w:t>
                      </w:r>
                    </w:p>
                    <w:p w:rsidR="004464AF" w:rsidRPr="00233497" w:rsidRDefault="004464AF" w:rsidP="00233497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3497">
                        <w:rPr>
                          <w:rFonts w:ascii="Arial" w:hAnsi="Arial" w:cs="Arial"/>
                          <w:sz w:val="16"/>
                          <w:szCs w:val="16"/>
                        </w:rPr>
                        <w:t>Use quotes</w:t>
                      </w:r>
                    </w:p>
                    <w:p w:rsidR="004464AF" w:rsidRPr="004464AF" w:rsidRDefault="004464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679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2341"/>
        <w:gridCol w:w="2478"/>
      </w:tblGrid>
      <w:tr w:rsidR="00255C39" w:rsidRPr="00233497" w:rsidTr="00255C39">
        <w:tc>
          <w:tcPr>
            <w:tcW w:w="3823" w:type="dxa"/>
            <w:shd w:val="clear" w:color="auto" w:fill="FFFF0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Tagline / Key Theme</w:t>
            </w:r>
          </w:p>
        </w:tc>
        <w:tc>
          <w:tcPr>
            <w:tcW w:w="2341" w:type="dxa"/>
            <w:shd w:val="clear" w:color="auto" w:fill="FFFF0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Classic Study</w:t>
            </w:r>
          </w:p>
        </w:tc>
        <w:tc>
          <w:tcPr>
            <w:tcW w:w="2478" w:type="dxa"/>
            <w:shd w:val="clear" w:color="auto" w:fill="FFFF0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Contemporary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92D050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 xml:space="preserve">Responses to People in Authority </w:t>
            </w:r>
          </w:p>
        </w:tc>
        <w:tc>
          <w:tcPr>
            <w:tcW w:w="2341" w:type="dxa"/>
            <w:shd w:val="clear" w:color="auto" w:fill="92D05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Milgram</w:t>
            </w:r>
          </w:p>
        </w:tc>
        <w:tc>
          <w:tcPr>
            <w:tcW w:w="2478" w:type="dxa"/>
            <w:shd w:val="clear" w:color="auto" w:fill="92D05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55C39">
              <w:rPr>
                <w:rFonts w:ascii="Arial" w:hAnsi="Arial" w:cs="Arial"/>
                <w:sz w:val="18"/>
                <w:szCs w:val="16"/>
              </w:rPr>
              <w:t>Bocchiaro</w:t>
            </w:r>
            <w:proofErr w:type="spellEnd"/>
          </w:p>
        </w:tc>
      </w:tr>
      <w:tr w:rsidR="00255C39" w:rsidRPr="00233497" w:rsidTr="00255C39">
        <w:tc>
          <w:tcPr>
            <w:tcW w:w="3823" w:type="dxa"/>
            <w:shd w:val="clear" w:color="auto" w:fill="92D050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 xml:space="preserve">Responses to People in Need </w:t>
            </w:r>
          </w:p>
        </w:tc>
        <w:tc>
          <w:tcPr>
            <w:tcW w:w="2341" w:type="dxa"/>
            <w:shd w:val="clear" w:color="auto" w:fill="92D05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55C39">
              <w:rPr>
                <w:rFonts w:ascii="Arial" w:hAnsi="Arial" w:cs="Arial"/>
                <w:sz w:val="18"/>
                <w:szCs w:val="16"/>
              </w:rPr>
              <w:t>Piliavin</w:t>
            </w:r>
            <w:proofErr w:type="spellEnd"/>
          </w:p>
        </w:tc>
        <w:tc>
          <w:tcPr>
            <w:tcW w:w="2478" w:type="dxa"/>
            <w:shd w:val="clear" w:color="auto" w:fill="92D050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Levine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FFC000" w:themeFill="accent4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Memory</w:t>
            </w:r>
          </w:p>
        </w:tc>
        <w:tc>
          <w:tcPr>
            <w:tcW w:w="2341" w:type="dxa"/>
            <w:shd w:val="clear" w:color="auto" w:fill="FFC000" w:themeFill="accent4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Loftus and Palmer</w:t>
            </w:r>
          </w:p>
        </w:tc>
        <w:tc>
          <w:tcPr>
            <w:tcW w:w="2478" w:type="dxa"/>
            <w:shd w:val="clear" w:color="auto" w:fill="FFC000" w:themeFill="accent4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Grant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FFC000" w:themeFill="accent4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Attention</w:t>
            </w:r>
          </w:p>
        </w:tc>
        <w:tc>
          <w:tcPr>
            <w:tcW w:w="2341" w:type="dxa"/>
            <w:shd w:val="clear" w:color="auto" w:fill="FFC000" w:themeFill="accent4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Moray</w:t>
            </w:r>
          </w:p>
        </w:tc>
        <w:tc>
          <w:tcPr>
            <w:tcW w:w="2478" w:type="dxa"/>
            <w:shd w:val="clear" w:color="auto" w:fill="FFC000" w:themeFill="accent4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 xml:space="preserve">Simons and </w:t>
            </w:r>
            <w:proofErr w:type="spellStart"/>
            <w:r w:rsidRPr="00255C39">
              <w:rPr>
                <w:rFonts w:ascii="Arial" w:hAnsi="Arial" w:cs="Arial"/>
                <w:sz w:val="18"/>
                <w:szCs w:val="16"/>
              </w:rPr>
              <w:t>Chabris</w:t>
            </w:r>
            <w:proofErr w:type="spellEnd"/>
          </w:p>
        </w:tc>
      </w:tr>
      <w:tr w:rsidR="00255C39" w:rsidRPr="00233497" w:rsidTr="00255C39">
        <w:tc>
          <w:tcPr>
            <w:tcW w:w="3823" w:type="dxa"/>
            <w:shd w:val="clear" w:color="auto" w:fill="FF99FF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External influences on Children’s Behaviour</w:t>
            </w:r>
          </w:p>
        </w:tc>
        <w:tc>
          <w:tcPr>
            <w:tcW w:w="2341" w:type="dxa"/>
            <w:shd w:val="clear" w:color="auto" w:fill="FF99FF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Bandura</w:t>
            </w:r>
          </w:p>
        </w:tc>
        <w:tc>
          <w:tcPr>
            <w:tcW w:w="2478" w:type="dxa"/>
            <w:shd w:val="clear" w:color="auto" w:fill="FF99FF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Chaney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FF99FF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 xml:space="preserve">Moral Development </w:t>
            </w:r>
          </w:p>
        </w:tc>
        <w:tc>
          <w:tcPr>
            <w:tcW w:w="2341" w:type="dxa"/>
            <w:shd w:val="clear" w:color="auto" w:fill="FF99FF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Kohlberg</w:t>
            </w:r>
          </w:p>
        </w:tc>
        <w:tc>
          <w:tcPr>
            <w:tcW w:w="2478" w:type="dxa"/>
            <w:shd w:val="clear" w:color="auto" w:fill="FF99FF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Lee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Regions of the Brain</w:t>
            </w:r>
          </w:p>
        </w:tc>
        <w:tc>
          <w:tcPr>
            <w:tcW w:w="2341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Sperry</w:t>
            </w:r>
          </w:p>
        </w:tc>
        <w:tc>
          <w:tcPr>
            <w:tcW w:w="2478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Casey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Brain Plasticity</w:t>
            </w:r>
          </w:p>
        </w:tc>
        <w:tc>
          <w:tcPr>
            <w:tcW w:w="2341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Blakemore and Cooper</w:t>
            </w:r>
          </w:p>
        </w:tc>
        <w:tc>
          <w:tcPr>
            <w:tcW w:w="2478" w:type="dxa"/>
            <w:shd w:val="clear" w:color="auto" w:fill="F7CAAC" w:themeFill="accent2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Maguire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Understanding Disorders</w:t>
            </w:r>
          </w:p>
        </w:tc>
        <w:tc>
          <w:tcPr>
            <w:tcW w:w="2341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Freud</w:t>
            </w:r>
          </w:p>
        </w:tc>
        <w:tc>
          <w:tcPr>
            <w:tcW w:w="2478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Baron Cohen</w:t>
            </w:r>
          </w:p>
        </w:tc>
      </w:tr>
      <w:tr w:rsidR="00255C39" w:rsidRPr="00233497" w:rsidTr="00255C39">
        <w:tc>
          <w:tcPr>
            <w:tcW w:w="3823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Measuring Differences</w:t>
            </w:r>
          </w:p>
        </w:tc>
        <w:tc>
          <w:tcPr>
            <w:tcW w:w="2341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Gould</w:t>
            </w:r>
          </w:p>
        </w:tc>
        <w:tc>
          <w:tcPr>
            <w:tcW w:w="2478" w:type="dxa"/>
            <w:shd w:val="clear" w:color="auto" w:fill="BDD6EE" w:themeFill="accent1" w:themeFillTint="66"/>
          </w:tcPr>
          <w:p w:rsidR="00255C39" w:rsidRPr="00255C39" w:rsidRDefault="00255C39" w:rsidP="00255C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5C39">
              <w:rPr>
                <w:rFonts w:ascii="Arial" w:hAnsi="Arial" w:cs="Arial"/>
                <w:sz w:val="18"/>
                <w:szCs w:val="16"/>
              </w:rPr>
              <w:t>Hancock</w:t>
            </w:r>
          </w:p>
        </w:tc>
      </w:tr>
    </w:tbl>
    <w:bookmarkStart w:id="0" w:name="_GoBack"/>
    <w:bookmarkEnd w:id="0"/>
    <w:p w:rsidR="00233497" w:rsidRPr="00233497" w:rsidRDefault="00255C39" w:rsidP="00233497">
      <w:pPr>
        <w:rPr>
          <w:rFonts w:ascii="Arial" w:hAnsi="Arial" w:cs="Arial"/>
          <w:sz w:val="16"/>
          <w:szCs w:val="16"/>
        </w:rPr>
      </w:pPr>
      <w:r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055F9D8" wp14:editId="1D5E9928">
                <wp:simplePos x="0" y="0"/>
                <wp:positionH relativeFrom="margin">
                  <wp:posOffset>6240145</wp:posOffset>
                </wp:positionH>
                <wp:positionV relativeFrom="paragraph">
                  <wp:posOffset>1718500</wp:posOffset>
                </wp:positionV>
                <wp:extent cx="2433955" cy="1341120"/>
                <wp:effectExtent l="0" t="0" r="23495" b="11430"/>
                <wp:wrapTight wrapText="bothSides">
                  <wp:wrapPolygon edited="0">
                    <wp:start x="0" y="0"/>
                    <wp:lineTo x="0" y="21477"/>
                    <wp:lineTo x="21639" y="21477"/>
                    <wp:lineTo x="21639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341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39" w:rsidRPr="00255C39" w:rsidRDefault="00255C39" w:rsidP="00255C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Examples of Practical evaluative points:</w:t>
                            </w:r>
                            <w:r w:rsidRPr="00255C3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Practicality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Cost: Financial implications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Resources available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Co-operation between the agencies/individuals involved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 constraints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Accessibility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Travel implications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099EE" id="Text Box 5" o:spid="_x0000_s1029" type="#_x0000_t202" style="position:absolute;margin-left:491.35pt;margin-top:135.3pt;width:191.65pt;height:105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" fillcolor="#ff9">
                <v:textbox>
                  <w:txbxContent>
                    <w:p w:rsidR="00255C39" w:rsidRPr="00255C39" w:rsidRDefault="00255C39" w:rsidP="00255C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Examples of Practical evaluative points:</w:t>
                      </w:r>
                      <w:r w:rsidRPr="00255C39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Practicality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Cost: Financial implications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Resources available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Co-operation between the agencies/individuals involved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Time constraints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Accessibility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Travel implications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Ethics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464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264429" wp14:editId="4411AE50">
                <wp:simplePos x="0" y="0"/>
                <wp:positionH relativeFrom="margin">
                  <wp:posOffset>570016</wp:posOffset>
                </wp:positionH>
                <wp:positionV relativeFrom="paragraph">
                  <wp:posOffset>1706501</wp:posOffset>
                </wp:positionV>
                <wp:extent cx="5533390" cy="1365250"/>
                <wp:effectExtent l="0" t="0" r="10160" b="25400"/>
                <wp:wrapTight wrapText="bothSides">
                  <wp:wrapPolygon edited="0">
                    <wp:start x="0" y="0"/>
                    <wp:lineTo x="0" y="21700"/>
                    <wp:lineTo x="21565" y="21700"/>
                    <wp:lineTo x="2156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36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39" w:rsidRPr="00255C39" w:rsidRDefault="00255C39" w:rsidP="00255C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Evaluate your suggestion for how to mana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 the issue in this article. (10</w:t>
                            </w: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55C39" w:rsidRPr="00255C39" w:rsidRDefault="00255C39" w:rsidP="00255C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is OK to give weaknesses as well as strengths.</w:t>
                            </w:r>
                          </w:p>
                          <w:p w:rsidR="00255C39" w:rsidRPr="00255C39" w:rsidRDefault="00255C39" w:rsidP="00255C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Debates can be related: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reductionism/holism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nature/ nurture 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individual/situational</w:t>
                            </w:r>
                          </w:p>
                          <w:p w:rsidR="00255C39" w:rsidRPr="00255C39" w:rsidRDefault="00255C39" w:rsidP="00255C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Level 4: 8-10 marks the evaluation must “go further” &amp; “do something more”: There are 3 ways of doing this: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Compare/contrast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“So what?” – “The consequences of this are….”</w:t>
                            </w:r>
                          </w:p>
                          <w:p w:rsidR="00255C39" w:rsidRPr="00255C39" w:rsidRDefault="00255C39" w:rsidP="00255C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Take the unexpected view – Weaknesses often have strengths</w:t>
                            </w:r>
                          </w:p>
                          <w:p w:rsidR="00233497" w:rsidRPr="00255C39" w:rsidRDefault="00233497" w:rsidP="0023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4.9pt;margin-top:134.35pt;width:435.7pt;height:10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" fillcolor="yellow">
                <v:textbox>
                  <w:txbxContent>
                    <w:p w:rsidR="00255C39" w:rsidRPr="00255C39" w:rsidRDefault="00255C39" w:rsidP="00255C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Evaluate your suggestion for how to mana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 the issue in this article. (10</w:t>
                      </w: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55C39" w:rsidRPr="00255C39" w:rsidRDefault="00255C39" w:rsidP="00255C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It is OK to give weaknesses as well as strengths.</w:t>
                      </w:r>
                    </w:p>
                    <w:p w:rsidR="00255C39" w:rsidRPr="00255C39" w:rsidRDefault="00255C39" w:rsidP="00255C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Debates can be related: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reductionism/holism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nature/ nurture 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individual/situational</w:t>
                      </w:r>
                    </w:p>
                    <w:p w:rsidR="00255C39" w:rsidRPr="00255C39" w:rsidRDefault="00255C39" w:rsidP="00255C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Level 4: 8-10 marks the evaluation must “go further” &amp; “do something more”: There are 3 ways of doing this: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Compare/contrast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“So what?” – “The consequences of this are….”</w:t>
                      </w:r>
                    </w:p>
                    <w:p w:rsidR="00255C39" w:rsidRPr="00255C39" w:rsidRDefault="00255C39" w:rsidP="00255C39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C39">
                        <w:rPr>
                          <w:rFonts w:ascii="Arial" w:hAnsi="Arial" w:cs="Arial"/>
                          <w:sz w:val="16"/>
                          <w:szCs w:val="16"/>
                        </w:rPr>
                        <w:t>Take the unexpected view – Weaknesses often have strengths</w:t>
                      </w:r>
                    </w:p>
                    <w:p w:rsidR="00233497" w:rsidRPr="00255C39" w:rsidRDefault="00233497" w:rsidP="0023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33497" w:rsidRPr="00233497" w:rsidSect="00255C39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AF" w:rsidRDefault="004464AF" w:rsidP="004464AF">
      <w:r>
        <w:separator/>
      </w:r>
    </w:p>
  </w:endnote>
  <w:endnote w:type="continuationSeparator" w:id="0">
    <w:p w:rsidR="004464AF" w:rsidRDefault="004464AF" w:rsidP="004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AF" w:rsidRDefault="004464AF" w:rsidP="004464AF">
      <w:r>
        <w:separator/>
      </w:r>
    </w:p>
  </w:footnote>
  <w:footnote w:type="continuationSeparator" w:id="0">
    <w:p w:rsidR="004464AF" w:rsidRDefault="004464AF" w:rsidP="0044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F" w:rsidRPr="004464AF" w:rsidRDefault="004464AF" w:rsidP="004464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rFonts w:ascii="Arial" w:hAnsi="Arial" w:cs="Arial"/>
        <w:sz w:val="52"/>
        <w:szCs w:val="52"/>
      </w:rPr>
    </w:pPr>
    <w:r w:rsidRPr="004464AF">
      <w:rPr>
        <w:rFonts w:ascii="Arial" w:hAnsi="Arial" w:cs="Arial"/>
        <w:sz w:val="52"/>
        <w:szCs w:val="52"/>
      </w:rPr>
      <w:t>Paper 2 Section C Style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89"/>
    <w:multiLevelType w:val="hybridMultilevel"/>
    <w:tmpl w:val="E57C4B2C"/>
    <w:lvl w:ilvl="0" w:tplc="51EC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A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5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6F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A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21BFE"/>
    <w:multiLevelType w:val="hybridMultilevel"/>
    <w:tmpl w:val="30D236DC"/>
    <w:lvl w:ilvl="0" w:tplc="F7DC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E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A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6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8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6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E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784180"/>
    <w:multiLevelType w:val="hybridMultilevel"/>
    <w:tmpl w:val="23D61D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1288F"/>
    <w:multiLevelType w:val="hybridMultilevel"/>
    <w:tmpl w:val="56AA1E4A"/>
    <w:lvl w:ilvl="0" w:tplc="5694B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8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4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2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01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6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4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592CE1"/>
    <w:multiLevelType w:val="hybridMultilevel"/>
    <w:tmpl w:val="D17C2598"/>
    <w:lvl w:ilvl="0" w:tplc="C59C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E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6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6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65185F"/>
    <w:multiLevelType w:val="hybridMultilevel"/>
    <w:tmpl w:val="7214F3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1676D"/>
    <w:multiLevelType w:val="hybridMultilevel"/>
    <w:tmpl w:val="2DA2F5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D47EE"/>
    <w:multiLevelType w:val="hybridMultilevel"/>
    <w:tmpl w:val="73D895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E3AD1"/>
    <w:multiLevelType w:val="hybridMultilevel"/>
    <w:tmpl w:val="446C65C8"/>
    <w:lvl w:ilvl="0" w:tplc="42C0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EC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4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9E5418"/>
    <w:multiLevelType w:val="hybridMultilevel"/>
    <w:tmpl w:val="7C184420"/>
    <w:lvl w:ilvl="0" w:tplc="9E5A7A84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337B"/>
    <w:multiLevelType w:val="hybridMultilevel"/>
    <w:tmpl w:val="1C2E8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87E30"/>
    <w:multiLevelType w:val="hybridMultilevel"/>
    <w:tmpl w:val="7D4655BC"/>
    <w:lvl w:ilvl="0" w:tplc="86B2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25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6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0E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7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2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0F66E4"/>
    <w:multiLevelType w:val="hybridMultilevel"/>
    <w:tmpl w:val="ECC4AF40"/>
    <w:lvl w:ilvl="0" w:tplc="C2C2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2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C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3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C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7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8D482B"/>
    <w:multiLevelType w:val="hybridMultilevel"/>
    <w:tmpl w:val="CDD04B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41495"/>
    <w:multiLevelType w:val="hybridMultilevel"/>
    <w:tmpl w:val="B6FC7916"/>
    <w:lvl w:ilvl="0" w:tplc="A8E6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B1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1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2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8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A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F"/>
    <w:rsid w:val="00233497"/>
    <w:rsid w:val="00255C39"/>
    <w:rsid w:val="00443402"/>
    <w:rsid w:val="004464AF"/>
    <w:rsid w:val="00CB65D3"/>
    <w:rsid w:val="00D84F0E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4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46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A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4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A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4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46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A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4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3</cp:revision>
  <cp:lastPrinted>2018-02-22T17:31:00Z</cp:lastPrinted>
  <dcterms:created xsi:type="dcterms:W3CDTF">2018-02-20T06:47:00Z</dcterms:created>
  <dcterms:modified xsi:type="dcterms:W3CDTF">2018-02-22T17:34:00Z</dcterms:modified>
</cp:coreProperties>
</file>