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6" w:type="pct"/>
        <w:tblInd w:w="-176" w:type="dxa"/>
        <w:tblLook w:val="04A0" w:firstRow="1" w:lastRow="0" w:firstColumn="1" w:lastColumn="0" w:noHBand="0" w:noVBand="1"/>
      </w:tblPr>
      <w:tblGrid>
        <w:gridCol w:w="3713"/>
        <w:gridCol w:w="24"/>
        <w:gridCol w:w="3550"/>
        <w:gridCol w:w="11"/>
        <w:gridCol w:w="3760"/>
      </w:tblGrid>
      <w:tr w:rsidR="00065956" w:rsidRPr="00F14DBC" w:rsidTr="00BB6BE3">
        <w:tc>
          <w:tcPr>
            <w:tcW w:w="1690"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F14DBC" w:rsidRPr="00F14DBC" w:rsidRDefault="00F14DBC" w:rsidP="00065956">
            <w:pPr>
              <w:jc w:val="center"/>
              <w:rPr>
                <w:rFonts w:ascii="Arial" w:eastAsia="Times New Roman" w:hAnsi="Arial" w:cs="Arial"/>
                <w:color w:val="000000"/>
                <w:sz w:val="32"/>
                <w:szCs w:val="18"/>
                <w:lang w:eastAsia="en-GB"/>
              </w:rPr>
            </w:pPr>
            <w:bookmarkStart w:id="0" w:name="_GoBack"/>
            <w:bookmarkEnd w:id="0"/>
            <w:r w:rsidRPr="00F14DBC">
              <w:rPr>
                <w:rFonts w:ascii="Arial" w:eastAsia="Times New Roman" w:hAnsi="Arial" w:cs="Arial"/>
                <w:color w:val="000000"/>
                <w:sz w:val="32"/>
                <w:szCs w:val="18"/>
                <w:lang w:eastAsia="en-GB"/>
              </w:rPr>
              <w:t>Milgram</w:t>
            </w:r>
          </w:p>
        </w:tc>
        <w:tc>
          <w:tcPr>
            <w:tcW w:w="1610" w:type="pct"/>
            <w:gridSpan w:val="2"/>
            <w:tcBorders>
              <w:top w:val="single" w:sz="4" w:space="0" w:color="auto"/>
              <w:left w:val="nil"/>
              <w:bottom w:val="single" w:sz="4" w:space="0" w:color="auto"/>
              <w:right w:val="single" w:sz="4" w:space="0" w:color="auto"/>
            </w:tcBorders>
            <w:shd w:val="clear" w:color="auto" w:fill="FFC000"/>
            <w:vAlign w:val="center"/>
            <w:hideMark/>
          </w:tcPr>
          <w:p w:rsidR="00F14DBC" w:rsidRPr="00F14DBC" w:rsidRDefault="00F14DBC" w:rsidP="00065956">
            <w:pPr>
              <w:jc w:val="center"/>
              <w:rPr>
                <w:rFonts w:ascii="Arial" w:eastAsia="Times New Roman" w:hAnsi="Arial" w:cs="Arial"/>
                <w:color w:val="000000"/>
                <w:sz w:val="32"/>
                <w:szCs w:val="18"/>
                <w:lang w:eastAsia="en-GB"/>
              </w:rPr>
            </w:pPr>
            <w:r w:rsidRPr="00F14DBC">
              <w:rPr>
                <w:rFonts w:ascii="Arial" w:eastAsia="Times New Roman" w:hAnsi="Arial" w:cs="Arial"/>
                <w:color w:val="000000"/>
                <w:sz w:val="32"/>
                <w:szCs w:val="18"/>
                <w:lang w:eastAsia="en-GB"/>
              </w:rPr>
              <w:t>Social 1</w:t>
            </w:r>
          </w:p>
        </w:tc>
        <w:tc>
          <w:tcPr>
            <w:tcW w:w="1700" w:type="pct"/>
            <w:tcBorders>
              <w:top w:val="single" w:sz="4" w:space="0" w:color="auto"/>
              <w:left w:val="nil"/>
              <w:bottom w:val="single" w:sz="4" w:space="0" w:color="auto"/>
              <w:right w:val="single" w:sz="4" w:space="0" w:color="auto"/>
            </w:tcBorders>
            <w:shd w:val="clear" w:color="auto" w:fill="66FFFF"/>
            <w:vAlign w:val="center"/>
            <w:hideMark/>
          </w:tcPr>
          <w:p w:rsidR="00F14DBC" w:rsidRPr="00F14DBC" w:rsidRDefault="00F14DBC" w:rsidP="00065956">
            <w:pPr>
              <w:jc w:val="center"/>
              <w:rPr>
                <w:rFonts w:ascii="Arial" w:eastAsia="Times New Roman" w:hAnsi="Arial" w:cs="Arial"/>
                <w:color w:val="000000"/>
                <w:sz w:val="32"/>
                <w:szCs w:val="18"/>
                <w:lang w:eastAsia="en-GB"/>
              </w:rPr>
            </w:pPr>
            <w:r w:rsidRPr="00F14DBC">
              <w:rPr>
                <w:rFonts w:ascii="Arial" w:eastAsia="Times New Roman" w:hAnsi="Arial" w:cs="Arial"/>
                <w:color w:val="000000"/>
                <w:sz w:val="32"/>
                <w:szCs w:val="18"/>
                <w:lang w:eastAsia="en-GB"/>
              </w:rPr>
              <w:t>Bocchiaro</w:t>
            </w:r>
          </w:p>
        </w:tc>
      </w:tr>
      <w:tr w:rsidR="004D3542" w:rsidRPr="00F14DBC" w:rsidTr="000B49EB">
        <w:tc>
          <w:tcPr>
            <w:tcW w:w="1690" w:type="pct"/>
            <w:gridSpan w:val="2"/>
            <w:tcBorders>
              <w:top w:val="nil"/>
              <w:left w:val="single" w:sz="4" w:space="0" w:color="auto"/>
              <w:bottom w:val="single" w:sz="4" w:space="0" w:color="auto"/>
              <w:right w:val="single" w:sz="4" w:space="0" w:color="auto"/>
            </w:tcBorders>
            <w:shd w:val="clear" w:color="auto" w:fill="FFC000"/>
            <w:vAlign w:val="center"/>
            <w:hideMark/>
          </w:tcPr>
          <w:p w:rsidR="00F14DBC" w:rsidRPr="00F14DBC" w:rsidRDefault="00F14DBC" w:rsidP="004D3542">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10" w:type="pct"/>
            <w:gridSpan w:val="2"/>
            <w:tcBorders>
              <w:top w:val="nil"/>
              <w:left w:val="nil"/>
              <w:bottom w:val="single" w:sz="4" w:space="0" w:color="auto"/>
              <w:right w:val="single" w:sz="4" w:space="0" w:color="auto"/>
            </w:tcBorders>
            <w:shd w:val="clear" w:color="auto" w:fill="99FF99"/>
            <w:vAlign w:val="center"/>
            <w:hideMark/>
          </w:tcPr>
          <w:p w:rsidR="00F14DBC" w:rsidRPr="00F14DBC" w:rsidRDefault="00F14DBC" w:rsidP="004D3542">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700" w:type="pct"/>
            <w:tcBorders>
              <w:top w:val="nil"/>
              <w:left w:val="nil"/>
              <w:bottom w:val="single" w:sz="4" w:space="0" w:color="auto"/>
              <w:right w:val="single" w:sz="4" w:space="0" w:color="auto"/>
            </w:tcBorders>
            <w:shd w:val="clear" w:color="auto" w:fill="FFC000"/>
            <w:vAlign w:val="center"/>
            <w:hideMark/>
          </w:tcPr>
          <w:p w:rsidR="00F14DBC" w:rsidRPr="00F14DBC" w:rsidRDefault="00F14DBC" w:rsidP="004D3542">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BC6CF6" w:rsidRPr="00F14DBC"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14DBC" w:rsidRPr="00F14DBC" w:rsidRDefault="00F14DBC" w:rsidP="009554E8">
            <w:pPr>
              <w:rPr>
                <w:rFonts w:ascii="Arial" w:eastAsia="Times New Roman" w:hAnsi="Arial" w:cs="Arial"/>
                <w:color w:val="000000"/>
                <w:sz w:val="18"/>
                <w:szCs w:val="18"/>
                <w:lang w:eastAsia="en-GB"/>
              </w:rPr>
            </w:pPr>
            <w:r w:rsidRPr="00F14DBC">
              <w:rPr>
                <w:rFonts w:ascii="Arial" w:eastAsia="Times New Roman" w:hAnsi="Arial" w:cs="Arial"/>
                <w:color w:val="000000"/>
                <w:sz w:val="18"/>
                <w:szCs w:val="18"/>
                <w:lang w:eastAsia="en-GB"/>
              </w:rPr>
              <w:t>Social because it showed how pressure from another could lead people to administer potentially fatal electric shocks, in spite of their discomfort about doing it. Emphasised situational rather than individual explanations</w:t>
            </w:r>
          </w:p>
        </w:tc>
        <w:tc>
          <w:tcPr>
            <w:tcW w:w="1610" w:type="pct"/>
            <w:gridSpan w:val="2"/>
            <w:tcBorders>
              <w:top w:val="nil"/>
              <w:left w:val="nil"/>
              <w:bottom w:val="single" w:sz="4" w:space="0" w:color="auto"/>
              <w:right w:val="single" w:sz="4" w:space="0" w:color="auto"/>
            </w:tcBorders>
            <w:shd w:val="clear" w:color="auto" w:fill="auto"/>
            <w:vAlign w:val="center"/>
            <w:hideMark/>
          </w:tcPr>
          <w:p w:rsidR="004D3542" w:rsidRPr="009554E8" w:rsidRDefault="00F14DBC" w:rsidP="00065956">
            <w:pPr>
              <w:jc w:val="center"/>
              <w:rPr>
                <w:rFonts w:ascii="Arial" w:eastAsia="Times New Roman" w:hAnsi="Arial" w:cs="Arial"/>
                <w:b/>
                <w:bCs/>
                <w:color w:val="000000"/>
                <w:sz w:val="24"/>
                <w:szCs w:val="24"/>
                <w:lang w:eastAsia="en-GB"/>
              </w:rPr>
            </w:pPr>
            <w:r w:rsidRPr="00F14DBC">
              <w:rPr>
                <w:rFonts w:ascii="Arial" w:eastAsia="Times New Roman" w:hAnsi="Arial" w:cs="Arial"/>
                <w:b/>
                <w:bCs/>
                <w:color w:val="000000"/>
                <w:sz w:val="24"/>
                <w:szCs w:val="24"/>
                <w:lang w:eastAsia="en-GB"/>
              </w:rPr>
              <w:t>Area: Social</w:t>
            </w:r>
          </w:p>
          <w:p w:rsidR="00F14DBC" w:rsidRPr="00F14DBC" w:rsidRDefault="00F14DBC" w:rsidP="00065956">
            <w:pPr>
              <w:jc w:val="center"/>
              <w:rPr>
                <w:rFonts w:ascii="Arial" w:eastAsia="Times New Roman" w:hAnsi="Arial" w:cs="Arial"/>
                <w:b/>
                <w:bCs/>
                <w:color w:val="000000"/>
                <w:sz w:val="24"/>
                <w:szCs w:val="24"/>
                <w:lang w:eastAsia="en-GB"/>
              </w:rPr>
            </w:pPr>
            <w:r w:rsidRPr="00F14DBC">
              <w:rPr>
                <w:rFonts w:ascii="Arial" w:eastAsia="Times New Roman" w:hAnsi="Arial" w:cs="Arial"/>
                <w:b/>
                <w:bCs/>
                <w:color w:val="000000"/>
                <w:sz w:val="24"/>
                <w:szCs w:val="24"/>
                <w:lang w:eastAsia="en-GB"/>
              </w:rPr>
              <w:br/>
            </w:r>
            <w:r w:rsidRPr="00F14DBC">
              <w:rPr>
                <w:rFonts w:ascii="Arial" w:eastAsia="Times New Roman" w:hAnsi="Arial" w:cs="Arial"/>
                <w:color w:val="000000"/>
                <w:sz w:val="24"/>
                <w:szCs w:val="24"/>
                <w:lang w:eastAsia="en-GB"/>
              </w:rPr>
              <w:t>Behaviour is caused by people / place around us</w:t>
            </w:r>
          </w:p>
        </w:tc>
        <w:tc>
          <w:tcPr>
            <w:tcW w:w="1700" w:type="pct"/>
            <w:tcBorders>
              <w:top w:val="nil"/>
              <w:left w:val="nil"/>
              <w:bottom w:val="single" w:sz="4" w:space="0" w:color="auto"/>
              <w:right w:val="single" w:sz="4" w:space="0" w:color="auto"/>
            </w:tcBorders>
            <w:shd w:val="clear" w:color="auto" w:fill="auto"/>
            <w:vAlign w:val="center"/>
            <w:hideMark/>
          </w:tcPr>
          <w:p w:rsidR="00F14DBC" w:rsidRPr="00F14DBC" w:rsidRDefault="00F14DBC" w:rsidP="00065956">
            <w:pPr>
              <w:rPr>
                <w:rFonts w:ascii="Arial" w:eastAsia="Times New Roman" w:hAnsi="Arial" w:cs="Arial"/>
                <w:color w:val="000000"/>
                <w:sz w:val="18"/>
                <w:szCs w:val="18"/>
                <w:lang w:eastAsia="en-GB"/>
              </w:rPr>
            </w:pPr>
            <w:r w:rsidRPr="00F14DBC">
              <w:rPr>
                <w:rFonts w:ascii="Arial" w:eastAsia="Times New Roman" w:hAnsi="Arial" w:cs="Arial"/>
                <w:color w:val="000000"/>
                <w:sz w:val="18"/>
                <w:szCs w:val="18"/>
                <w:lang w:eastAsia="en-GB"/>
              </w:rPr>
              <w:t xml:space="preserve">Social because what people believe they will do about disobedience is different from what they actually do. What they actually do is due to their situation rather than dispositional factors. </w:t>
            </w:r>
          </w:p>
        </w:tc>
      </w:tr>
      <w:tr w:rsidR="00BC6CF6" w:rsidRPr="00F14DBC"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14DBC" w:rsidRPr="00F14DBC" w:rsidRDefault="00F14DBC" w:rsidP="009554E8">
            <w:pPr>
              <w:rPr>
                <w:rFonts w:ascii="Arial" w:eastAsia="Times New Roman" w:hAnsi="Arial" w:cs="Arial"/>
                <w:color w:val="000000"/>
                <w:sz w:val="18"/>
                <w:szCs w:val="18"/>
                <w:lang w:eastAsia="en-GB"/>
              </w:rPr>
            </w:pPr>
            <w:r w:rsidRPr="00F14DBC">
              <w:rPr>
                <w:rFonts w:ascii="Arial" w:eastAsia="Times New Roman" w:hAnsi="Arial" w:cs="Arial"/>
                <w:color w:val="000000"/>
                <w:sz w:val="18"/>
                <w:szCs w:val="18"/>
                <w:lang w:eastAsia="en-GB"/>
              </w:rPr>
              <w:t>How the situation (authority figure and location) cause the agentic shift from autonomous to agentic in obedience</w:t>
            </w:r>
          </w:p>
        </w:tc>
        <w:tc>
          <w:tcPr>
            <w:tcW w:w="1610" w:type="pct"/>
            <w:gridSpan w:val="2"/>
            <w:tcBorders>
              <w:top w:val="nil"/>
              <w:left w:val="nil"/>
              <w:bottom w:val="single" w:sz="4" w:space="0" w:color="auto"/>
              <w:right w:val="single" w:sz="4" w:space="0" w:color="auto"/>
            </w:tcBorders>
            <w:shd w:val="clear" w:color="auto" w:fill="auto"/>
            <w:vAlign w:val="center"/>
            <w:hideMark/>
          </w:tcPr>
          <w:p w:rsidR="004D3542" w:rsidRPr="009554E8" w:rsidRDefault="00F14DBC" w:rsidP="00065956">
            <w:pPr>
              <w:jc w:val="center"/>
              <w:rPr>
                <w:rFonts w:ascii="Arial" w:eastAsia="Times New Roman" w:hAnsi="Arial" w:cs="Arial"/>
                <w:b/>
                <w:bCs/>
                <w:color w:val="000000"/>
                <w:sz w:val="24"/>
                <w:szCs w:val="24"/>
                <w:lang w:eastAsia="en-GB"/>
              </w:rPr>
            </w:pPr>
            <w:r w:rsidRPr="00F14DBC">
              <w:rPr>
                <w:rFonts w:ascii="Arial" w:eastAsia="Times New Roman" w:hAnsi="Arial" w:cs="Arial"/>
                <w:b/>
                <w:bCs/>
                <w:color w:val="000000"/>
                <w:sz w:val="24"/>
                <w:szCs w:val="24"/>
                <w:lang w:eastAsia="en-GB"/>
              </w:rPr>
              <w:t>Key Theme: Responses to people in authority</w:t>
            </w:r>
          </w:p>
          <w:p w:rsidR="00F14DBC" w:rsidRPr="00F14DBC" w:rsidRDefault="00F14DBC" w:rsidP="00065956">
            <w:pPr>
              <w:jc w:val="center"/>
              <w:rPr>
                <w:rFonts w:ascii="Arial" w:eastAsia="Times New Roman" w:hAnsi="Arial" w:cs="Arial"/>
                <w:b/>
                <w:bCs/>
                <w:color w:val="000000"/>
                <w:sz w:val="24"/>
                <w:szCs w:val="24"/>
                <w:lang w:eastAsia="en-GB"/>
              </w:rPr>
            </w:pPr>
            <w:r w:rsidRPr="00F14DBC">
              <w:rPr>
                <w:rFonts w:ascii="Arial" w:eastAsia="Times New Roman" w:hAnsi="Arial" w:cs="Arial"/>
                <w:color w:val="000000"/>
                <w:sz w:val="24"/>
                <w:szCs w:val="24"/>
                <w:lang w:eastAsia="en-GB"/>
              </w:rPr>
              <w:br/>
              <w:t>How do people respond to an authority figure in whether to obey / disobey</w:t>
            </w:r>
          </w:p>
        </w:tc>
        <w:tc>
          <w:tcPr>
            <w:tcW w:w="1700" w:type="pct"/>
            <w:tcBorders>
              <w:top w:val="nil"/>
              <w:left w:val="nil"/>
              <w:bottom w:val="single" w:sz="4" w:space="0" w:color="auto"/>
              <w:right w:val="single" w:sz="4" w:space="0" w:color="auto"/>
            </w:tcBorders>
            <w:shd w:val="clear" w:color="auto" w:fill="auto"/>
            <w:vAlign w:val="center"/>
            <w:hideMark/>
          </w:tcPr>
          <w:p w:rsidR="00F14DBC" w:rsidRPr="00F14DBC" w:rsidRDefault="00F14DBC" w:rsidP="00065956">
            <w:pPr>
              <w:rPr>
                <w:rFonts w:ascii="Arial" w:eastAsia="Times New Roman" w:hAnsi="Arial" w:cs="Arial"/>
                <w:color w:val="000000"/>
                <w:sz w:val="18"/>
                <w:szCs w:val="18"/>
                <w:lang w:eastAsia="en-GB"/>
              </w:rPr>
            </w:pPr>
            <w:r w:rsidRPr="00F14DBC">
              <w:rPr>
                <w:rFonts w:ascii="Arial" w:eastAsia="Times New Roman" w:hAnsi="Arial" w:cs="Arial"/>
                <w:color w:val="000000"/>
                <w:sz w:val="18"/>
                <w:szCs w:val="18"/>
                <w:lang w:eastAsia="en-GB"/>
              </w:rPr>
              <w:t>How the presence of an authority figure causes obedience. This study also investigated the role of dispositional factors</w:t>
            </w:r>
          </w:p>
        </w:tc>
      </w:tr>
      <w:tr w:rsidR="00F14DBC" w:rsidRPr="00F14DBC"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F14DBC" w:rsidRPr="00E662E2" w:rsidRDefault="00F14DBC" w:rsidP="00E662E2">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F14DBC" w:rsidRPr="00F14DBC" w:rsidTr="00BB6BE3">
        <w:trPr>
          <w:trHeight w:val="889"/>
        </w:trPr>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14DBC" w:rsidRPr="00F14DBC" w:rsidRDefault="00F14DBC" w:rsidP="004D3542">
            <w:pPr>
              <w:rPr>
                <w:rFonts w:ascii="Arial" w:eastAsia="Times New Roman" w:hAnsi="Arial" w:cs="Arial"/>
                <w:color w:val="000000"/>
                <w:sz w:val="18"/>
                <w:szCs w:val="18"/>
                <w:lang w:eastAsia="en-GB"/>
              </w:rPr>
            </w:pPr>
            <w:r w:rsidRPr="00F14DBC">
              <w:rPr>
                <w:rFonts w:ascii="Arial" w:eastAsia="Times New Roman" w:hAnsi="Arial" w:cs="Arial"/>
                <w:color w:val="000000"/>
                <w:sz w:val="18"/>
                <w:szCs w:val="18"/>
                <w:lang w:eastAsia="en-GB"/>
              </w:rPr>
              <w:t>Data collected through observation of Ps</w:t>
            </w:r>
          </w:p>
        </w:tc>
        <w:tc>
          <w:tcPr>
            <w:tcW w:w="1610" w:type="pct"/>
            <w:gridSpan w:val="2"/>
            <w:tcBorders>
              <w:top w:val="nil"/>
              <w:left w:val="nil"/>
              <w:bottom w:val="single" w:sz="4" w:space="0" w:color="auto"/>
              <w:right w:val="single" w:sz="4" w:space="0" w:color="auto"/>
            </w:tcBorders>
            <w:shd w:val="clear" w:color="auto" w:fill="auto"/>
            <w:vAlign w:val="center"/>
            <w:hideMark/>
          </w:tcPr>
          <w:p w:rsidR="004D3542" w:rsidRDefault="00F14DBC" w:rsidP="004D3542">
            <w:pPr>
              <w:jc w:val="center"/>
              <w:rPr>
                <w:rFonts w:ascii="Arial" w:eastAsia="Times New Roman" w:hAnsi="Arial" w:cs="Arial"/>
                <w:b/>
                <w:bCs/>
                <w:color w:val="000000"/>
                <w:sz w:val="24"/>
                <w:szCs w:val="18"/>
                <w:lang w:eastAsia="en-GB"/>
              </w:rPr>
            </w:pPr>
            <w:r w:rsidRPr="004D3542">
              <w:rPr>
                <w:rFonts w:ascii="Arial" w:eastAsia="Times New Roman" w:hAnsi="Arial" w:cs="Arial"/>
                <w:b/>
                <w:bCs/>
                <w:color w:val="000000"/>
                <w:sz w:val="24"/>
                <w:szCs w:val="18"/>
                <w:lang w:eastAsia="en-GB"/>
              </w:rPr>
              <w:t>Research Method/Design</w:t>
            </w:r>
          </w:p>
          <w:p w:rsidR="00BC6CF6" w:rsidRPr="004D3542" w:rsidRDefault="00BC6CF6" w:rsidP="004D3542">
            <w:pPr>
              <w:jc w:val="center"/>
              <w:rPr>
                <w:rFonts w:ascii="Arial" w:eastAsia="Times New Roman" w:hAnsi="Arial" w:cs="Arial"/>
                <w:b/>
                <w:bCs/>
                <w:color w:val="000000"/>
                <w:sz w:val="24"/>
                <w:szCs w:val="18"/>
                <w:lang w:eastAsia="en-GB"/>
              </w:rPr>
            </w:pPr>
          </w:p>
          <w:p w:rsidR="009554E8" w:rsidRPr="009554E8" w:rsidRDefault="009554E8" w:rsidP="009554E8">
            <w:pPr>
              <w:pStyle w:val="ListParagraph"/>
              <w:numPr>
                <w:ilvl w:val="0"/>
                <w:numId w:val="4"/>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eastAsia="en-GB"/>
              </w:rPr>
              <w:t>Lab experiments with no IV</w:t>
            </w:r>
          </w:p>
          <w:p w:rsidR="00F14DBC" w:rsidRPr="009554E8" w:rsidRDefault="00F14DBC" w:rsidP="00134185">
            <w:pPr>
              <w:pStyle w:val="ListParagraph"/>
              <w:numPr>
                <w:ilvl w:val="0"/>
                <w:numId w:val="4"/>
              </w:numPr>
              <w:rPr>
                <w:rFonts w:ascii="Arial" w:eastAsia="Times New Roman" w:hAnsi="Arial" w:cs="Arial"/>
                <w:b/>
                <w:bCs/>
                <w:color w:val="000000"/>
                <w:sz w:val="18"/>
                <w:szCs w:val="18"/>
                <w:lang w:eastAsia="en-GB"/>
              </w:rPr>
            </w:pPr>
            <w:r w:rsidRPr="009554E8">
              <w:rPr>
                <w:rFonts w:ascii="Arial" w:eastAsia="Times New Roman" w:hAnsi="Arial" w:cs="Arial"/>
                <w:color w:val="000000"/>
                <w:sz w:val="18"/>
                <w:szCs w:val="18"/>
                <w:lang w:eastAsia="en-GB"/>
              </w:rPr>
              <w:t>Controlled observation in a lab</w:t>
            </w:r>
            <w:r w:rsidR="00134185">
              <w:rPr>
                <w:rFonts w:ascii="Arial" w:eastAsia="Times New Roman" w:hAnsi="Arial" w:cs="Arial"/>
                <w:color w:val="000000"/>
                <w:sz w:val="18"/>
                <w:szCs w:val="18"/>
                <w:lang w:eastAsia="en-GB"/>
              </w:rPr>
              <w:t xml:space="preserve"> </w:t>
            </w:r>
          </w:p>
        </w:tc>
        <w:tc>
          <w:tcPr>
            <w:tcW w:w="1700" w:type="pct"/>
            <w:tcBorders>
              <w:top w:val="nil"/>
              <w:left w:val="nil"/>
              <w:bottom w:val="single" w:sz="4" w:space="0" w:color="auto"/>
              <w:right w:val="single" w:sz="4" w:space="0" w:color="auto"/>
            </w:tcBorders>
            <w:shd w:val="clear" w:color="auto" w:fill="auto"/>
            <w:vAlign w:val="center"/>
            <w:hideMark/>
          </w:tcPr>
          <w:p w:rsidR="009554E8" w:rsidRDefault="00F14DBC" w:rsidP="009554E8">
            <w:pPr>
              <w:pStyle w:val="ListParagraph"/>
              <w:numPr>
                <w:ilvl w:val="0"/>
                <w:numId w:val="4"/>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eastAsia="en-GB"/>
              </w:rPr>
              <w:t>Bocchia</w:t>
            </w:r>
            <w:r w:rsidR="009554E8">
              <w:rPr>
                <w:rFonts w:ascii="Arial" w:eastAsia="Times New Roman" w:hAnsi="Arial" w:cs="Arial"/>
                <w:color w:val="000000"/>
                <w:sz w:val="18"/>
                <w:szCs w:val="18"/>
                <w:lang w:eastAsia="en-GB"/>
              </w:rPr>
              <w:t>ro called it a 'scenario study'</w:t>
            </w:r>
          </w:p>
          <w:p w:rsidR="00F14DBC" w:rsidRPr="009554E8" w:rsidRDefault="00F14DBC" w:rsidP="009554E8">
            <w:pPr>
              <w:pStyle w:val="ListParagraph"/>
              <w:numPr>
                <w:ilvl w:val="0"/>
                <w:numId w:val="4"/>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eastAsia="en-GB"/>
              </w:rPr>
              <w:t xml:space="preserve">Data collected through written </w:t>
            </w:r>
            <w:r w:rsidR="004D3542" w:rsidRPr="009554E8">
              <w:rPr>
                <w:rFonts w:ascii="Arial" w:eastAsia="Times New Roman" w:hAnsi="Arial" w:cs="Arial"/>
                <w:color w:val="000000"/>
                <w:sz w:val="18"/>
                <w:szCs w:val="18"/>
                <w:lang w:eastAsia="en-GB"/>
              </w:rPr>
              <w:t>self-reports</w:t>
            </w:r>
          </w:p>
        </w:tc>
      </w:tr>
      <w:tr w:rsidR="00F14DBC" w:rsidRPr="00F14DBC"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9554E8" w:rsidRDefault="00F14DBC" w:rsidP="009554E8">
            <w:pPr>
              <w:pStyle w:val="ListParagraph"/>
              <w:numPr>
                <w:ilvl w:val="0"/>
                <w:numId w:val="2"/>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eastAsia="en-GB"/>
              </w:rPr>
              <w:t>Smaller sample: 40 Ps</w:t>
            </w:r>
          </w:p>
          <w:p w:rsidR="009554E8" w:rsidRDefault="00F14DBC" w:rsidP="009554E8">
            <w:pPr>
              <w:pStyle w:val="ListParagraph"/>
              <w:numPr>
                <w:ilvl w:val="0"/>
                <w:numId w:val="2"/>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eastAsia="en-GB"/>
              </w:rPr>
              <w:t xml:space="preserve">All male </w:t>
            </w:r>
            <w:r w:rsidR="009554E8">
              <w:rPr>
                <w:rFonts w:ascii="Arial" w:eastAsia="Times New Roman" w:hAnsi="Arial" w:cs="Arial"/>
                <w:color w:val="000000"/>
                <w:sz w:val="18"/>
                <w:szCs w:val="18"/>
                <w:lang w:eastAsia="en-GB"/>
              </w:rPr>
              <w:t>–</w:t>
            </w:r>
            <w:r w:rsidRPr="009554E8">
              <w:rPr>
                <w:rFonts w:ascii="Arial" w:eastAsia="Times New Roman" w:hAnsi="Arial" w:cs="Arial"/>
                <w:color w:val="000000"/>
                <w:sz w:val="18"/>
                <w:szCs w:val="18"/>
                <w:lang w:eastAsia="en-GB"/>
              </w:rPr>
              <w:t xml:space="preserve"> androcentric</w:t>
            </w:r>
          </w:p>
          <w:p w:rsidR="00F14DBC" w:rsidRPr="009554E8" w:rsidRDefault="00F14DBC" w:rsidP="009554E8">
            <w:pPr>
              <w:pStyle w:val="ListParagraph"/>
              <w:numPr>
                <w:ilvl w:val="0"/>
                <w:numId w:val="2"/>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eastAsia="en-GB"/>
              </w:rPr>
              <w:t>Range of backgrounds and jobs</w:t>
            </w:r>
          </w:p>
        </w:tc>
        <w:tc>
          <w:tcPr>
            <w:tcW w:w="1610" w:type="pct"/>
            <w:gridSpan w:val="2"/>
            <w:tcBorders>
              <w:top w:val="nil"/>
              <w:left w:val="nil"/>
              <w:bottom w:val="single" w:sz="4" w:space="0" w:color="auto"/>
              <w:right w:val="single" w:sz="4" w:space="0" w:color="auto"/>
            </w:tcBorders>
            <w:shd w:val="clear" w:color="auto" w:fill="auto"/>
            <w:vAlign w:val="center"/>
            <w:hideMark/>
          </w:tcPr>
          <w:p w:rsidR="004D3542" w:rsidRDefault="00F14DBC" w:rsidP="004D3542">
            <w:pPr>
              <w:jc w:val="center"/>
              <w:rPr>
                <w:rFonts w:ascii="Arial" w:eastAsia="Times New Roman" w:hAnsi="Arial" w:cs="Arial"/>
                <w:b/>
                <w:bCs/>
                <w:color w:val="000000"/>
                <w:sz w:val="24"/>
                <w:szCs w:val="18"/>
                <w:lang w:eastAsia="en-GB"/>
              </w:rPr>
            </w:pPr>
            <w:r w:rsidRPr="004D3542">
              <w:rPr>
                <w:rFonts w:ascii="Arial" w:eastAsia="Times New Roman" w:hAnsi="Arial" w:cs="Arial"/>
                <w:b/>
                <w:bCs/>
                <w:color w:val="000000"/>
                <w:sz w:val="24"/>
                <w:szCs w:val="18"/>
                <w:lang w:eastAsia="en-GB"/>
              </w:rPr>
              <w:t>Sampling Technique/Sample</w:t>
            </w:r>
          </w:p>
          <w:p w:rsidR="009554E8" w:rsidRPr="004D3542" w:rsidRDefault="009554E8" w:rsidP="004D3542">
            <w:pPr>
              <w:jc w:val="center"/>
              <w:rPr>
                <w:rFonts w:ascii="Arial" w:eastAsia="Times New Roman" w:hAnsi="Arial" w:cs="Arial"/>
                <w:b/>
                <w:bCs/>
                <w:color w:val="000000"/>
                <w:sz w:val="24"/>
                <w:szCs w:val="18"/>
                <w:lang w:eastAsia="en-GB"/>
              </w:rPr>
            </w:pPr>
          </w:p>
          <w:p w:rsidR="009554E8" w:rsidRPr="009554E8" w:rsidRDefault="00F14DBC" w:rsidP="009554E8">
            <w:pPr>
              <w:pStyle w:val="ListParagraph"/>
              <w:numPr>
                <w:ilvl w:val="0"/>
                <w:numId w:val="6"/>
              </w:numPr>
              <w:rPr>
                <w:rFonts w:ascii="Arial" w:eastAsia="Times New Roman" w:hAnsi="Arial" w:cs="Arial"/>
                <w:b/>
                <w:bCs/>
                <w:color w:val="000000"/>
                <w:sz w:val="18"/>
                <w:szCs w:val="18"/>
                <w:lang w:eastAsia="en-GB"/>
              </w:rPr>
            </w:pPr>
            <w:r w:rsidRPr="009554E8">
              <w:rPr>
                <w:rFonts w:ascii="Arial" w:eastAsia="Times New Roman" w:hAnsi="Arial" w:cs="Arial"/>
                <w:color w:val="000000"/>
                <w:sz w:val="18"/>
                <w:szCs w:val="18"/>
                <w:lang w:eastAsia="en-GB"/>
              </w:rPr>
              <w:t>Volunteer samples recruited</w:t>
            </w:r>
            <w:r w:rsidR="009554E8">
              <w:rPr>
                <w:rFonts w:ascii="Arial" w:eastAsia="Times New Roman" w:hAnsi="Arial" w:cs="Arial"/>
                <w:color w:val="000000"/>
                <w:sz w:val="18"/>
                <w:szCs w:val="18"/>
                <w:lang w:eastAsia="en-GB"/>
              </w:rPr>
              <w:t xml:space="preserve"> through adverts</w:t>
            </w:r>
          </w:p>
          <w:p w:rsidR="009554E8" w:rsidRPr="009554E8" w:rsidRDefault="00F14DBC" w:rsidP="009554E8">
            <w:pPr>
              <w:pStyle w:val="ListParagraph"/>
              <w:numPr>
                <w:ilvl w:val="0"/>
                <w:numId w:val="6"/>
              </w:numPr>
              <w:rPr>
                <w:rFonts w:ascii="Arial" w:eastAsia="Times New Roman" w:hAnsi="Arial" w:cs="Arial"/>
                <w:b/>
                <w:bCs/>
                <w:color w:val="000000"/>
                <w:sz w:val="18"/>
                <w:szCs w:val="18"/>
                <w:lang w:eastAsia="en-GB"/>
              </w:rPr>
            </w:pPr>
            <w:r w:rsidRPr="009554E8">
              <w:rPr>
                <w:rFonts w:ascii="Arial" w:eastAsia="Times New Roman" w:hAnsi="Arial" w:cs="Arial"/>
                <w:color w:val="000000"/>
                <w:sz w:val="18"/>
                <w:szCs w:val="18"/>
                <w:lang w:eastAsia="en-GB"/>
              </w:rPr>
              <w:t xml:space="preserve">Payment </w:t>
            </w:r>
            <w:r w:rsidR="009554E8">
              <w:rPr>
                <w:rFonts w:ascii="Arial" w:eastAsia="Times New Roman" w:hAnsi="Arial" w:cs="Arial"/>
                <w:color w:val="000000"/>
                <w:sz w:val="18"/>
                <w:szCs w:val="18"/>
                <w:lang w:eastAsia="en-GB"/>
              </w:rPr>
              <w:t xml:space="preserve">for taking part ($4 / </w:t>
            </w:r>
            <w:r w:rsidR="00BC6CF6">
              <w:rPr>
                <w:rFonts w:ascii="Arial" w:eastAsia="Times New Roman" w:hAnsi="Arial" w:cs="Arial"/>
                <w:color w:val="000000"/>
                <w:sz w:val="18"/>
                <w:szCs w:val="18"/>
                <w:lang w:eastAsia="en-GB"/>
              </w:rPr>
              <w:t>€</w:t>
            </w:r>
            <w:r w:rsidR="009554E8">
              <w:rPr>
                <w:rFonts w:ascii="Arial" w:eastAsia="Times New Roman" w:hAnsi="Arial" w:cs="Arial"/>
                <w:color w:val="000000"/>
                <w:sz w:val="18"/>
                <w:szCs w:val="18"/>
                <w:lang w:eastAsia="en-GB"/>
              </w:rPr>
              <w:t>7)</w:t>
            </w:r>
          </w:p>
          <w:p w:rsidR="00F14DBC" w:rsidRPr="009554E8" w:rsidRDefault="00F14DBC" w:rsidP="009554E8">
            <w:pPr>
              <w:pStyle w:val="ListParagraph"/>
              <w:numPr>
                <w:ilvl w:val="0"/>
                <w:numId w:val="6"/>
              </w:numPr>
              <w:rPr>
                <w:rFonts w:ascii="Arial" w:eastAsia="Times New Roman" w:hAnsi="Arial" w:cs="Arial"/>
                <w:b/>
                <w:bCs/>
                <w:color w:val="000000"/>
                <w:sz w:val="18"/>
                <w:szCs w:val="18"/>
                <w:lang w:eastAsia="en-GB"/>
              </w:rPr>
            </w:pPr>
            <w:r w:rsidRPr="009554E8">
              <w:rPr>
                <w:rFonts w:ascii="Arial" w:eastAsia="Times New Roman" w:hAnsi="Arial" w:cs="Arial"/>
                <w:color w:val="000000"/>
                <w:sz w:val="18"/>
                <w:szCs w:val="18"/>
                <w:lang w:eastAsia="en-GB"/>
              </w:rPr>
              <w:t>Ethnocentric sample (USA / Holland)</w:t>
            </w:r>
          </w:p>
        </w:tc>
        <w:tc>
          <w:tcPr>
            <w:tcW w:w="1700" w:type="pct"/>
            <w:tcBorders>
              <w:top w:val="nil"/>
              <w:left w:val="nil"/>
              <w:bottom w:val="single" w:sz="4" w:space="0" w:color="auto"/>
              <w:right w:val="single" w:sz="4" w:space="0" w:color="auto"/>
            </w:tcBorders>
            <w:shd w:val="clear" w:color="auto" w:fill="auto"/>
            <w:vAlign w:val="center"/>
            <w:hideMark/>
          </w:tcPr>
          <w:p w:rsidR="009554E8" w:rsidRPr="009554E8" w:rsidRDefault="00F14DBC" w:rsidP="009554E8">
            <w:pPr>
              <w:pStyle w:val="ListParagraph"/>
              <w:numPr>
                <w:ilvl w:val="0"/>
                <w:numId w:val="3"/>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val="en-US" w:eastAsia="en-GB"/>
              </w:rPr>
              <w:t>Larger sample: 149 Ps</w:t>
            </w:r>
          </w:p>
          <w:p w:rsidR="009554E8" w:rsidRPr="009554E8" w:rsidRDefault="00F14DBC" w:rsidP="009554E8">
            <w:pPr>
              <w:pStyle w:val="ListParagraph"/>
              <w:numPr>
                <w:ilvl w:val="0"/>
                <w:numId w:val="3"/>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val="en-US" w:eastAsia="en-GB"/>
              </w:rPr>
              <w:t>All</w:t>
            </w:r>
            <w:r w:rsidR="009554E8">
              <w:rPr>
                <w:rFonts w:ascii="Arial" w:eastAsia="Times New Roman" w:hAnsi="Arial" w:cs="Arial"/>
                <w:color w:val="000000"/>
                <w:sz w:val="18"/>
                <w:szCs w:val="18"/>
                <w:lang w:val="en-US" w:eastAsia="en-GB"/>
              </w:rPr>
              <w:t xml:space="preserve"> students - less representative</w:t>
            </w:r>
          </w:p>
          <w:p w:rsidR="00F14DBC" w:rsidRPr="009554E8" w:rsidRDefault="00F14DBC" w:rsidP="009554E8">
            <w:pPr>
              <w:pStyle w:val="ListParagraph"/>
              <w:numPr>
                <w:ilvl w:val="0"/>
                <w:numId w:val="3"/>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val="en-US" w:eastAsia="en-GB"/>
              </w:rPr>
              <w:t>11 Ps</w:t>
            </w:r>
            <w:r w:rsidR="004D3542" w:rsidRPr="009554E8">
              <w:rPr>
                <w:rFonts w:ascii="Arial" w:eastAsia="Times New Roman" w:hAnsi="Arial" w:cs="Arial"/>
                <w:color w:val="000000"/>
                <w:sz w:val="18"/>
                <w:szCs w:val="18"/>
                <w:lang w:val="en-US" w:eastAsia="en-GB"/>
              </w:rPr>
              <w:t>’</w:t>
            </w:r>
            <w:r w:rsidRPr="009554E8">
              <w:rPr>
                <w:rFonts w:ascii="Arial" w:eastAsia="Times New Roman" w:hAnsi="Arial" w:cs="Arial"/>
                <w:color w:val="000000"/>
                <w:sz w:val="18"/>
                <w:szCs w:val="18"/>
                <w:lang w:val="en-US" w:eastAsia="en-GB"/>
              </w:rPr>
              <w:t xml:space="preserve"> data was removed as they were suspicious of the study</w:t>
            </w:r>
          </w:p>
        </w:tc>
      </w:tr>
      <w:tr w:rsidR="00F14DBC" w:rsidRPr="00F14DBC"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14DBC" w:rsidRPr="00F14DBC" w:rsidRDefault="00F14DBC" w:rsidP="004D3542">
            <w:pPr>
              <w:rPr>
                <w:rFonts w:ascii="Arial" w:eastAsia="Times New Roman" w:hAnsi="Arial" w:cs="Arial"/>
                <w:color w:val="000000"/>
                <w:sz w:val="18"/>
                <w:szCs w:val="18"/>
                <w:lang w:eastAsia="en-GB"/>
              </w:rPr>
            </w:pPr>
            <w:r w:rsidRPr="00F14DBC">
              <w:rPr>
                <w:rFonts w:ascii="Arial" w:eastAsia="Times New Roman" w:hAnsi="Arial" w:cs="Arial"/>
                <w:color w:val="000000"/>
                <w:sz w:val="18"/>
                <w:szCs w:val="18"/>
                <w:lang w:eastAsia="en-GB"/>
              </w:rPr>
              <w:t>Number of Ps giving full 450V shock</w:t>
            </w:r>
          </w:p>
        </w:tc>
        <w:tc>
          <w:tcPr>
            <w:tcW w:w="1610" w:type="pct"/>
            <w:gridSpan w:val="2"/>
            <w:tcBorders>
              <w:top w:val="nil"/>
              <w:left w:val="nil"/>
              <w:bottom w:val="single" w:sz="4" w:space="0" w:color="auto"/>
              <w:right w:val="single" w:sz="4" w:space="0" w:color="auto"/>
            </w:tcBorders>
            <w:shd w:val="clear" w:color="auto" w:fill="auto"/>
            <w:vAlign w:val="center"/>
            <w:hideMark/>
          </w:tcPr>
          <w:p w:rsidR="004D3542" w:rsidRPr="004D3542" w:rsidRDefault="00F14DBC" w:rsidP="004D3542">
            <w:pPr>
              <w:jc w:val="center"/>
              <w:rPr>
                <w:rFonts w:ascii="Arial" w:eastAsia="Times New Roman" w:hAnsi="Arial" w:cs="Arial"/>
                <w:b/>
                <w:bCs/>
                <w:color w:val="000000"/>
                <w:sz w:val="24"/>
                <w:szCs w:val="18"/>
                <w:lang w:eastAsia="en-GB"/>
              </w:rPr>
            </w:pPr>
            <w:r w:rsidRPr="004D3542">
              <w:rPr>
                <w:rFonts w:ascii="Arial" w:eastAsia="Times New Roman" w:hAnsi="Arial" w:cs="Arial"/>
                <w:b/>
                <w:bCs/>
                <w:color w:val="000000"/>
                <w:sz w:val="24"/>
                <w:szCs w:val="18"/>
                <w:lang w:eastAsia="en-GB"/>
              </w:rPr>
              <w:t>Quantitative Data</w:t>
            </w:r>
          </w:p>
          <w:p w:rsidR="00F14DBC" w:rsidRPr="00F14DBC" w:rsidRDefault="00F14DBC" w:rsidP="004D3542">
            <w:pPr>
              <w:rPr>
                <w:rFonts w:ascii="Arial" w:eastAsia="Times New Roman" w:hAnsi="Arial" w:cs="Arial"/>
                <w:b/>
                <w:bCs/>
                <w:color w:val="000000"/>
                <w:sz w:val="18"/>
                <w:szCs w:val="18"/>
                <w:lang w:eastAsia="en-GB"/>
              </w:rPr>
            </w:pPr>
            <w:r w:rsidRPr="00F14DBC">
              <w:rPr>
                <w:rFonts w:ascii="Arial" w:eastAsia="Times New Roman" w:hAnsi="Arial" w:cs="Arial"/>
                <w:b/>
                <w:bCs/>
                <w:color w:val="000000"/>
                <w:sz w:val="18"/>
                <w:szCs w:val="18"/>
                <w:lang w:eastAsia="en-GB"/>
              </w:rPr>
              <w:br/>
            </w:r>
            <w:r w:rsidRPr="00F14DBC">
              <w:rPr>
                <w:rFonts w:ascii="Arial" w:eastAsia="Times New Roman" w:hAnsi="Arial" w:cs="Arial"/>
                <w:color w:val="000000"/>
                <w:sz w:val="18"/>
                <w:szCs w:val="18"/>
                <w:lang w:eastAsia="en-GB"/>
              </w:rPr>
              <w:t>Number of Ps who showed the behaviour</w:t>
            </w:r>
          </w:p>
        </w:tc>
        <w:tc>
          <w:tcPr>
            <w:tcW w:w="1700" w:type="pct"/>
            <w:tcBorders>
              <w:top w:val="nil"/>
              <w:left w:val="nil"/>
              <w:bottom w:val="single" w:sz="4" w:space="0" w:color="auto"/>
              <w:right w:val="single" w:sz="4" w:space="0" w:color="auto"/>
            </w:tcBorders>
            <w:shd w:val="clear" w:color="auto" w:fill="auto"/>
            <w:vAlign w:val="center"/>
            <w:hideMark/>
          </w:tcPr>
          <w:p w:rsidR="009554E8" w:rsidRDefault="009554E8" w:rsidP="009554E8">
            <w:pPr>
              <w:pStyle w:val="ListParagraph"/>
              <w:numPr>
                <w:ilvl w:val="0"/>
                <w:numId w:val="5"/>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Number of Ps who whistle blew</w:t>
            </w:r>
          </w:p>
          <w:p w:rsidR="00F14DBC" w:rsidRPr="009554E8" w:rsidRDefault="00F14DBC" w:rsidP="009554E8">
            <w:pPr>
              <w:pStyle w:val="ListParagraph"/>
              <w:numPr>
                <w:ilvl w:val="0"/>
                <w:numId w:val="5"/>
              </w:numPr>
              <w:rPr>
                <w:rFonts w:ascii="Arial" w:eastAsia="Times New Roman" w:hAnsi="Arial" w:cs="Arial"/>
                <w:color w:val="000000"/>
                <w:sz w:val="18"/>
                <w:szCs w:val="18"/>
                <w:lang w:eastAsia="en-GB"/>
              </w:rPr>
            </w:pPr>
            <w:r w:rsidRPr="009554E8">
              <w:rPr>
                <w:rFonts w:ascii="Arial" w:eastAsia="Times New Roman" w:hAnsi="Arial" w:cs="Arial"/>
                <w:color w:val="000000"/>
                <w:sz w:val="18"/>
                <w:szCs w:val="18"/>
                <w:lang w:eastAsia="en-GB"/>
              </w:rPr>
              <w:t>Personality traits and values orientations</w:t>
            </w:r>
          </w:p>
        </w:tc>
      </w:tr>
      <w:tr w:rsidR="00F14DBC" w:rsidRPr="00F14DBC" w:rsidTr="00CC24A2">
        <w:tc>
          <w:tcPr>
            <w:tcW w:w="5000" w:type="pct"/>
            <w:gridSpan w:val="5"/>
            <w:tcBorders>
              <w:top w:val="single" w:sz="4" w:space="0" w:color="auto"/>
              <w:left w:val="single" w:sz="4" w:space="0" w:color="auto"/>
              <w:bottom w:val="single" w:sz="4" w:space="0" w:color="auto"/>
              <w:right w:val="single" w:sz="4" w:space="0" w:color="000000"/>
            </w:tcBorders>
            <w:shd w:val="clear" w:color="auto" w:fill="99FF99"/>
            <w:vAlign w:val="center"/>
            <w:hideMark/>
          </w:tcPr>
          <w:p w:rsidR="004D3542" w:rsidRDefault="00F14DBC" w:rsidP="00065956">
            <w:pPr>
              <w:jc w:val="center"/>
              <w:rPr>
                <w:rFonts w:ascii="Arial" w:eastAsia="Times New Roman" w:hAnsi="Arial" w:cs="Arial"/>
                <w:b/>
                <w:bCs/>
                <w:color w:val="000000"/>
                <w:sz w:val="18"/>
                <w:szCs w:val="18"/>
                <w:lang w:eastAsia="en-GB"/>
              </w:rPr>
            </w:pPr>
            <w:r w:rsidRPr="004D3542">
              <w:rPr>
                <w:rFonts w:ascii="Arial" w:eastAsia="Times New Roman" w:hAnsi="Arial" w:cs="Arial"/>
                <w:b/>
                <w:bCs/>
                <w:color w:val="000000"/>
                <w:sz w:val="24"/>
                <w:szCs w:val="18"/>
                <w:lang w:eastAsia="en-GB"/>
              </w:rPr>
              <w:t>Reliability</w:t>
            </w:r>
          </w:p>
          <w:p w:rsidR="00F14DBC" w:rsidRPr="00F14DBC" w:rsidRDefault="00F14DBC" w:rsidP="004D3542">
            <w:pPr>
              <w:jc w:val="center"/>
              <w:rPr>
                <w:rFonts w:ascii="Arial" w:eastAsia="Times New Roman" w:hAnsi="Arial" w:cs="Arial"/>
                <w:b/>
                <w:bCs/>
                <w:color w:val="000000"/>
                <w:sz w:val="18"/>
                <w:szCs w:val="18"/>
                <w:lang w:eastAsia="en-GB"/>
              </w:rPr>
            </w:pPr>
            <w:r w:rsidRPr="00F14DBC">
              <w:rPr>
                <w:rFonts w:ascii="Arial" w:eastAsia="Times New Roman" w:hAnsi="Arial" w:cs="Arial"/>
                <w:b/>
                <w:bCs/>
                <w:color w:val="000000"/>
                <w:sz w:val="18"/>
                <w:szCs w:val="18"/>
                <w:lang w:eastAsia="en-GB"/>
              </w:rPr>
              <w:br/>
            </w:r>
            <w:r w:rsidR="004D3542" w:rsidRPr="004D3542">
              <w:rPr>
                <w:rFonts w:ascii="Arial" w:eastAsia="Times New Roman" w:hAnsi="Arial" w:cs="Arial"/>
                <w:color w:val="000000"/>
                <w:sz w:val="24"/>
                <w:szCs w:val="18"/>
                <w:lang w:eastAsia="en-GB"/>
              </w:rPr>
              <w:sym w:font="Wingdings" w:char="F04A"/>
            </w:r>
            <w:r w:rsidR="004D3542">
              <w:rPr>
                <w:rFonts w:ascii="Arial" w:eastAsia="Times New Roman" w:hAnsi="Arial" w:cs="Arial"/>
                <w:color w:val="000000"/>
                <w:sz w:val="18"/>
                <w:szCs w:val="18"/>
                <w:lang w:eastAsia="en-GB"/>
              </w:rPr>
              <w:t xml:space="preserve"> </w:t>
            </w:r>
            <w:r w:rsidRPr="00F14DBC">
              <w:rPr>
                <w:rFonts w:ascii="Arial" w:eastAsia="Times New Roman" w:hAnsi="Arial" w:cs="Arial"/>
                <w:color w:val="000000"/>
                <w:sz w:val="18"/>
                <w:szCs w:val="18"/>
                <w:lang w:eastAsia="en-GB"/>
              </w:rPr>
              <w:t>Both high as all Ps experienced the same standardised procedures</w:t>
            </w:r>
            <w:r w:rsidRPr="00F14DBC">
              <w:rPr>
                <w:rFonts w:ascii="Arial" w:eastAsia="Times New Roman" w:hAnsi="Arial" w:cs="Arial"/>
                <w:color w:val="000000"/>
                <w:sz w:val="18"/>
                <w:szCs w:val="18"/>
                <w:lang w:eastAsia="en-GB"/>
              </w:rPr>
              <w:br/>
            </w:r>
            <w:r w:rsidR="004D3542" w:rsidRPr="004D3542">
              <w:rPr>
                <w:rFonts w:ascii="Arial" w:eastAsia="Times New Roman" w:hAnsi="Arial" w:cs="Arial"/>
                <w:color w:val="000000"/>
                <w:sz w:val="24"/>
                <w:szCs w:val="18"/>
                <w:lang w:eastAsia="en-GB"/>
              </w:rPr>
              <w:sym w:font="Wingdings" w:char="F04A"/>
            </w:r>
            <w:r w:rsidR="004D3542">
              <w:rPr>
                <w:rFonts w:ascii="Arial" w:eastAsia="Times New Roman" w:hAnsi="Arial" w:cs="Arial"/>
                <w:color w:val="000000"/>
                <w:sz w:val="18"/>
                <w:szCs w:val="18"/>
                <w:lang w:eastAsia="en-GB"/>
              </w:rPr>
              <w:t xml:space="preserve"> </w:t>
            </w:r>
            <w:r w:rsidRPr="00F14DBC">
              <w:rPr>
                <w:rFonts w:ascii="Arial" w:eastAsia="Times New Roman" w:hAnsi="Arial" w:cs="Arial"/>
                <w:color w:val="000000"/>
                <w:sz w:val="18"/>
                <w:szCs w:val="18"/>
                <w:lang w:eastAsia="en-GB"/>
              </w:rPr>
              <w:t>Both highly replicable</w:t>
            </w:r>
          </w:p>
        </w:tc>
      </w:tr>
      <w:tr w:rsidR="00F14DBC" w:rsidRPr="00F14DBC" w:rsidTr="00CC24A2">
        <w:tc>
          <w:tcPr>
            <w:tcW w:w="5000" w:type="pct"/>
            <w:gridSpan w:val="5"/>
            <w:tcBorders>
              <w:top w:val="single" w:sz="4" w:space="0" w:color="auto"/>
              <w:left w:val="single" w:sz="4" w:space="0" w:color="auto"/>
              <w:bottom w:val="single" w:sz="4" w:space="0" w:color="auto"/>
              <w:right w:val="single" w:sz="4" w:space="0" w:color="000000"/>
            </w:tcBorders>
            <w:shd w:val="clear" w:color="auto" w:fill="99FF99"/>
            <w:vAlign w:val="center"/>
            <w:hideMark/>
          </w:tcPr>
          <w:p w:rsidR="004D3542" w:rsidRPr="00F23400" w:rsidRDefault="00F14DBC" w:rsidP="00065956">
            <w:pPr>
              <w:jc w:val="center"/>
              <w:rPr>
                <w:rFonts w:ascii="Arial" w:eastAsia="Times New Roman" w:hAnsi="Arial" w:cs="Arial"/>
                <w:color w:val="000000"/>
                <w:sz w:val="18"/>
                <w:szCs w:val="18"/>
                <w:lang w:eastAsia="en-GB"/>
              </w:rPr>
            </w:pPr>
            <w:r w:rsidRPr="004D3542">
              <w:rPr>
                <w:rFonts w:ascii="Arial" w:eastAsia="Times New Roman" w:hAnsi="Arial" w:cs="Arial"/>
                <w:b/>
                <w:bCs/>
                <w:color w:val="000000"/>
                <w:sz w:val="24"/>
                <w:szCs w:val="18"/>
                <w:lang w:eastAsia="en-GB"/>
              </w:rPr>
              <w:t>Validity</w:t>
            </w:r>
          </w:p>
          <w:p w:rsidR="00F14DBC" w:rsidRPr="00F14DBC" w:rsidRDefault="00F14DBC" w:rsidP="009554E8">
            <w:pPr>
              <w:jc w:val="center"/>
              <w:rPr>
                <w:rFonts w:ascii="Arial" w:eastAsia="Times New Roman" w:hAnsi="Arial" w:cs="Arial"/>
                <w:b/>
                <w:bCs/>
                <w:color w:val="000000"/>
                <w:sz w:val="18"/>
                <w:szCs w:val="18"/>
                <w:lang w:eastAsia="en-GB"/>
              </w:rPr>
            </w:pPr>
            <w:r w:rsidRPr="00F23400">
              <w:rPr>
                <w:rFonts w:ascii="Arial" w:eastAsia="Times New Roman" w:hAnsi="Arial" w:cs="Arial"/>
                <w:color w:val="000000"/>
                <w:sz w:val="18"/>
                <w:szCs w:val="18"/>
                <w:lang w:eastAsia="en-GB"/>
              </w:rPr>
              <w:br/>
            </w:r>
            <w:r w:rsidR="004D3542" w:rsidRPr="004D3542">
              <w:rPr>
                <w:rFonts w:ascii="Arial" w:eastAsia="Times New Roman" w:hAnsi="Arial" w:cs="Arial"/>
                <w:color w:val="000000"/>
                <w:sz w:val="24"/>
                <w:szCs w:val="18"/>
                <w:lang w:eastAsia="en-GB"/>
              </w:rPr>
              <w:sym w:font="Wingdings" w:char="F04A"/>
            </w:r>
            <w:r w:rsidR="004D3542">
              <w:rPr>
                <w:rFonts w:ascii="Arial" w:eastAsia="Times New Roman" w:hAnsi="Arial" w:cs="Arial"/>
                <w:color w:val="000000"/>
                <w:sz w:val="18"/>
                <w:szCs w:val="18"/>
                <w:lang w:eastAsia="en-GB"/>
              </w:rPr>
              <w:t xml:space="preserve"> </w:t>
            </w:r>
            <w:r w:rsidRPr="00F14DBC">
              <w:rPr>
                <w:rFonts w:ascii="Arial" w:eastAsia="Times New Roman" w:hAnsi="Arial" w:cs="Arial"/>
                <w:color w:val="000000"/>
                <w:sz w:val="18"/>
                <w:szCs w:val="18"/>
                <w:lang w:eastAsia="en-GB"/>
              </w:rPr>
              <w:t xml:space="preserve">Both had high levels of control to remove </w:t>
            </w:r>
            <w:r w:rsidRPr="00F14DBC">
              <w:rPr>
                <w:rFonts w:ascii="Arial" w:eastAsia="Times New Roman" w:hAnsi="Arial" w:cs="Arial"/>
                <w:b/>
                <w:bCs/>
                <w:color w:val="000000"/>
                <w:sz w:val="18"/>
                <w:szCs w:val="18"/>
                <w:lang w:eastAsia="en-GB"/>
              </w:rPr>
              <w:t>extraneous variables</w:t>
            </w:r>
            <w:r w:rsidRPr="00F14DBC">
              <w:rPr>
                <w:rFonts w:ascii="Arial" w:eastAsia="Times New Roman" w:hAnsi="Arial" w:cs="Arial"/>
                <w:color w:val="000000"/>
                <w:sz w:val="18"/>
                <w:szCs w:val="18"/>
                <w:lang w:eastAsia="en-GB"/>
              </w:rPr>
              <w:br/>
            </w:r>
            <w:r w:rsidR="009554E8" w:rsidRPr="009554E8">
              <w:rPr>
                <w:rFonts w:ascii="Arial" w:eastAsia="Times New Roman" w:hAnsi="Arial" w:cs="Arial"/>
                <w:color w:val="000000"/>
                <w:sz w:val="24"/>
                <w:szCs w:val="18"/>
                <w:lang w:eastAsia="en-GB"/>
              </w:rPr>
              <w:sym w:font="Wingdings" w:char="F04C"/>
            </w:r>
            <w:r w:rsidR="009554E8" w:rsidRPr="009554E8">
              <w:rPr>
                <w:rFonts w:ascii="Arial" w:eastAsia="Times New Roman" w:hAnsi="Arial" w:cs="Arial"/>
                <w:color w:val="000000"/>
                <w:sz w:val="24"/>
                <w:szCs w:val="18"/>
                <w:lang w:eastAsia="en-GB"/>
              </w:rPr>
              <w:t xml:space="preserve"> </w:t>
            </w:r>
            <w:r w:rsidRPr="00F14DBC">
              <w:rPr>
                <w:rFonts w:ascii="Arial" w:eastAsia="Times New Roman" w:hAnsi="Arial" w:cs="Arial"/>
                <w:color w:val="000000"/>
                <w:sz w:val="18"/>
                <w:szCs w:val="18"/>
                <w:lang w:eastAsia="en-GB"/>
              </w:rPr>
              <w:t xml:space="preserve">Both were ethnocentric - lacking </w:t>
            </w:r>
            <w:r w:rsidRPr="00F14DBC">
              <w:rPr>
                <w:rFonts w:ascii="Arial" w:eastAsia="Times New Roman" w:hAnsi="Arial" w:cs="Arial"/>
                <w:b/>
                <w:bCs/>
                <w:color w:val="000000"/>
                <w:sz w:val="18"/>
                <w:szCs w:val="18"/>
                <w:lang w:eastAsia="en-GB"/>
              </w:rPr>
              <w:t>population validity</w:t>
            </w:r>
            <w:r w:rsidRPr="00F14DBC">
              <w:rPr>
                <w:rFonts w:ascii="Arial" w:eastAsia="Times New Roman" w:hAnsi="Arial" w:cs="Arial"/>
                <w:b/>
                <w:bCs/>
                <w:color w:val="000000"/>
                <w:sz w:val="18"/>
                <w:szCs w:val="18"/>
                <w:lang w:eastAsia="en-GB"/>
              </w:rPr>
              <w:br/>
            </w:r>
            <w:r w:rsidR="009554E8" w:rsidRPr="009554E8">
              <w:rPr>
                <w:rFonts w:ascii="Arial" w:eastAsia="Times New Roman" w:hAnsi="Arial" w:cs="Arial"/>
                <w:color w:val="000000"/>
                <w:sz w:val="24"/>
                <w:szCs w:val="18"/>
                <w:lang w:eastAsia="en-GB"/>
              </w:rPr>
              <w:sym w:font="Wingdings" w:char="F04C"/>
            </w:r>
            <w:r w:rsidR="009554E8" w:rsidRPr="009554E8">
              <w:rPr>
                <w:rFonts w:ascii="Arial" w:eastAsia="Times New Roman" w:hAnsi="Arial" w:cs="Arial"/>
                <w:color w:val="000000"/>
                <w:sz w:val="24"/>
                <w:szCs w:val="18"/>
                <w:lang w:eastAsia="en-GB"/>
              </w:rPr>
              <w:t xml:space="preserve"> </w:t>
            </w:r>
            <w:r w:rsidRPr="00F14DBC">
              <w:rPr>
                <w:rFonts w:ascii="Arial" w:eastAsia="Times New Roman" w:hAnsi="Arial" w:cs="Arial"/>
                <w:color w:val="000000"/>
                <w:sz w:val="18"/>
                <w:szCs w:val="18"/>
                <w:lang w:eastAsia="en-GB"/>
              </w:rPr>
              <w:t xml:space="preserve">Both had tasks which lack mundane realism which may lead to low </w:t>
            </w:r>
            <w:r w:rsidRPr="00F14DBC">
              <w:rPr>
                <w:rFonts w:ascii="Arial" w:eastAsia="Times New Roman" w:hAnsi="Arial" w:cs="Arial"/>
                <w:b/>
                <w:bCs/>
                <w:color w:val="000000"/>
                <w:sz w:val="18"/>
                <w:szCs w:val="18"/>
                <w:lang w:eastAsia="en-GB"/>
              </w:rPr>
              <w:t>ecological validity.</w:t>
            </w:r>
          </w:p>
        </w:tc>
      </w:tr>
      <w:tr w:rsidR="00F14DBC" w:rsidRPr="00F14DBC" w:rsidTr="00BB6BE3">
        <w:tc>
          <w:tcPr>
            <w:tcW w:w="5000" w:type="pct"/>
            <w:gridSpan w:val="5"/>
            <w:tcBorders>
              <w:top w:val="single" w:sz="4" w:space="0" w:color="auto"/>
              <w:left w:val="single" w:sz="4" w:space="0" w:color="auto"/>
              <w:bottom w:val="single" w:sz="4" w:space="0" w:color="auto"/>
              <w:right w:val="single" w:sz="4" w:space="0" w:color="000000"/>
            </w:tcBorders>
            <w:shd w:val="clear" w:color="auto" w:fill="66FFFF"/>
            <w:vAlign w:val="center"/>
            <w:hideMark/>
          </w:tcPr>
          <w:p w:rsidR="00F14DBC" w:rsidRPr="00E662E2" w:rsidRDefault="00F14DBC" w:rsidP="00E662E2">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F14DBC" w:rsidRPr="00F14DBC" w:rsidTr="008869A6">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14DBC" w:rsidRPr="00F23400" w:rsidRDefault="00F14DBC" w:rsidP="00134185">
            <w:p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eastAsia="en-GB"/>
              </w:rPr>
              <w:t>Used by the International Criminal Court to predict atrocities</w:t>
            </w:r>
          </w:p>
        </w:tc>
        <w:tc>
          <w:tcPr>
            <w:tcW w:w="1610" w:type="pct"/>
            <w:gridSpan w:val="2"/>
            <w:tcBorders>
              <w:top w:val="nil"/>
              <w:left w:val="nil"/>
              <w:bottom w:val="single" w:sz="4" w:space="0" w:color="auto"/>
              <w:right w:val="single" w:sz="4" w:space="0" w:color="auto"/>
            </w:tcBorders>
            <w:shd w:val="clear" w:color="auto" w:fill="99FF99"/>
            <w:vAlign w:val="center"/>
            <w:hideMark/>
          </w:tcPr>
          <w:p w:rsidR="00F14DBC" w:rsidRPr="004D3542" w:rsidRDefault="00F14DBC" w:rsidP="00134185">
            <w:pPr>
              <w:rPr>
                <w:rFonts w:ascii="Arial" w:eastAsia="Times New Roman" w:hAnsi="Arial" w:cs="Arial"/>
                <w:bCs/>
                <w:color w:val="000000"/>
                <w:sz w:val="18"/>
                <w:szCs w:val="18"/>
                <w:lang w:eastAsia="en-GB"/>
              </w:rPr>
            </w:pPr>
            <w:r w:rsidRPr="004D3542">
              <w:rPr>
                <w:rFonts w:ascii="Arial" w:eastAsia="Times New Roman" w:hAnsi="Arial" w:cs="Arial"/>
                <w:bCs/>
                <w:color w:val="000000"/>
                <w:sz w:val="18"/>
                <w:szCs w:val="18"/>
                <w:lang w:eastAsia="en-GB"/>
              </w:rPr>
              <w:t>Both have applications in understanding, predicting and tackling tendency to obey orders that lead to harm in others</w:t>
            </w:r>
          </w:p>
        </w:tc>
        <w:tc>
          <w:tcPr>
            <w:tcW w:w="1700" w:type="pct"/>
            <w:tcBorders>
              <w:top w:val="nil"/>
              <w:left w:val="nil"/>
              <w:bottom w:val="single" w:sz="4" w:space="0" w:color="auto"/>
              <w:right w:val="single" w:sz="4" w:space="0" w:color="auto"/>
            </w:tcBorders>
            <w:shd w:val="clear" w:color="auto" w:fill="auto"/>
            <w:vAlign w:val="center"/>
            <w:hideMark/>
          </w:tcPr>
          <w:p w:rsidR="00F23400" w:rsidRDefault="00F23400" w:rsidP="00134185">
            <w:pPr>
              <w:pStyle w:val="ListParagraph"/>
              <w:numPr>
                <w:ilvl w:val="0"/>
                <w:numId w:val="15"/>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Everyday injustice</w:t>
            </w:r>
          </w:p>
          <w:p w:rsidR="00F14DBC" w:rsidRPr="00F23400" w:rsidRDefault="00F14DBC" w:rsidP="00134185">
            <w:pPr>
              <w:pStyle w:val="ListParagraph"/>
              <w:numPr>
                <w:ilvl w:val="0"/>
                <w:numId w:val="15"/>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eastAsia="en-GB"/>
              </w:rPr>
              <w:t>Workplace whistle-blowing</w:t>
            </w:r>
          </w:p>
        </w:tc>
      </w:tr>
      <w:tr w:rsidR="00F14DBC" w:rsidRPr="00F14DBC"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F14DBC" w:rsidRPr="00E662E2" w:rsidRDefault="00F14DBC" w:rsidP="00E662E2">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F14DBC" w:rsidRPr="00F14DBC"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3542" w:rsidRDefault="00134185" w:rsidP="004D3542">
            <w:pPr>
              <w:jc w:val="center"/>
              <w:rPr>
                <w:rFonts w:ascii="Arial" w:eastAsia="Times New Roman" w:hAnsi="Arial" w:cs="Arial"/>
                <w:b/>
                <w:color w:val="000000"/>
                <w:sz w:val="24"/>
                <w:szCs w:val="18"/>
                <w:lang w:eastAsia="en-GB"/>
              </w:rPr>
            </w:pPr>
            <w:r>
              <w:rPr>
                <w:rFonts w:ascii="Arial" w:eastAsia="Times New Roman" w:hAnsi="Arial" w:cs="Arial"/>
                <w:b/>
                <w:color w:val="000000"/>
                <w:sz w:val="24"/>
                <w:szCs w:val="18"/>
                <w:lang w:eastAsia="en-GB"/>
              </w:rPr>
              <w:t>To a lesser extent / somewhat.</w:t>
            </w:r>
          </w:p>
          <w:p w:rsidR="00134185" w:rsidRPr="009554E8" w:rsidRDefault="00134185" w:rsidP="004D3542">
            <w:pPr>
              <w:jc w:val="center"/>
              <w:rPr>
                <w:rFonts w:ascii="Arial" w:eastAsia="Times New Roman" w:hAnsi="Arial" w:cs="Arial"/>
                <w:b/>
                <w:color w:val="000000"/>
                <w:sz w:val="24"/>
                <w:szCs w:val="18"/>
                <w:lang w:eastAsia="en-GB"/>
              </w:rPr>
            </w:pPr>
          </w:p>
          <w:p w:rsidR="00F14DBC" w:rsidRPr="00F14DBC" w:rsidRDefault="00F14DBC" w:rsidP="004D3542">
            <w:pPr>
              <w:rPr>
                <w:rFonts w:ascii="Arial" w:eastAsia="Times New Roman" w:hAnsi="Arial" w:cs="Arial"/>
                <w:color w:val="000000"/>
                <w:sz w:val="18"/>
                <w:szCs w:val="18"/>
                <w:lang w:eastAsia="en-GB"/>
              </w:rPr>
            </w:pPr>
            <w:r w:rsidRPr="004D3542">
              <w:rPr>
                <w:rFonts w:ascii="Arial" w:eastAsia="Times New Roman" w:hAnsi="Arial" w:cs="Arial"/>
                <w:color w:val="000000"/>
                <w:sz w:val="18"/>
                <w:szCs w:val="18"/>
                <w:lang w:eastAsia="en-GB"/>
              </w:rPr>
              <w:t>Bocchiaro suggests that people are still as obedient as they were in 1963 (Milgram’s study). People still believe that they will be less obedient than they are (as seen by asking other Ps what they would do). Bocchiaro confirms the findings from Milgram. So although Bocchiaro does not further our understanding, it does help us understand that the concept of obedience is not time-locked.</w:t>
            </w:r>
          </w:p>
        </w:tc>
      </w:tr>
      <w:tr w:rsidR="00F14DBC" w:rsidRPr="00F14DBC"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F14DBC" w:rsidRPr="00BB6BE3" w:rsidRDefault="00F14DBC" w:rsidP="00BB6BE3">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 xml:space="preserve">To what extent the contemporary study changes our understanding of </w:t>
            </w:r>
            <w:r w:rsidR="00BB6BE3" w:rsidRPr="00BB6BE3">
              <w:rPr>
                <w:rFonts w:ascii="Arial" w:eastAsia="Times New Roman" w:hAnsi="Arial" w:cs="Arial"/>
                <w:bCs/>
                <w:color w:val="000000"/>
                <w:sz w:val="28"/>
                <w:szCs w:val="18"/>
                <w:lang w:eastAsia="en-GB"/>
              </w:rPr>
              <w:t>…</w:t>
            </w:r>
            <w:r w:rsidRPr="00BB6BE3">
              <w:rPr>
                <w:rFonts w:ascii="Arial" w:eastAsia="Times New Roman" w:hAnsi="Arial" w:cs="Arial"/>
                <w:bCs/>
                <w:color w:val="000000"/>
                <w:sz w:val="28"/>
                <w:szCs w:val="18"/>
                <w:lang w:eastAsia="en-GB"/>
              </w:rPr>
              <w:t xml:space="preserve"> diversity</w:t>
            </w:r>
          </w:p>
        </w:tc>
      </w:tr>
      <w:tr w:rsidR="00F14DBC" w:rsidRPr="00F14DBC" w:rsidTr="00A61F8A">
        <w:tc>
          <w:tcPr>
            <w:tcW w:w="1690" w:type="pct"/>
            <w:gridSpan w:val="2"/>
            <w:tcBorders>
              <w:top w:val="nil"/>
              <w:left w:val="single" w:sz="4" w:space="0" w:color="auto"/>
              <w:bottom w:val="single" w:sz="4" w:space="0" w:color="auto"/>
              <w:right w:val="single" w:sz="4" w:space="0" w:color="auto"/>
            </w:tcBorders>
            <w:shd w:val="clear" w:color="auto" w:fill="66FFFF"/>
            <w:vAlign w:val="center"/>
            <w:hideMark/>
          </w:tcPr>
          <w:p w:rsidR="00F14DBC" w:rsidRPr="00A61F8A" w:rsidRDefault="00F14DBC" w:rsidP="00E662E2">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10" w:type="pct"/>
            <w:gridSpan w:val="2"/>
            <w:tcBorders>
              <w:top w:val="nil"/>
              <w:left w:val="nil"/>
              <w:bottom w:val="single" w:sz="4" w:space="0" w:color="auto"/>
              <w:right w:val="single" w:sz="4" w:space="0" w:color="auto"/>
            </w:tcBorders>
            <w:shd w:val="clear" w:color="auto" w:fill="66FFFF"/>
            <w:vAlign w:val="center"/>
            <w:hideMark/>
          </w:tcPr>
          <w:p w:rsidR="00F14DBC" w:rsidRPr="00A61F8A" w:rsidRDefault="00F14DBC" w:rsidP="00E662E2">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700" w:type="pct"/>
            <w:tcBorders>
              <w:top w:val="nil"/>
              <w:left w:val="nil"/>
              <w:bottom w:val="single" w:sz="4" w:space="0" w:color="auto"/>
              <w:right w:val="single" w:sz="4" w:space="0" w:color="auto"/>
            </w:tcBorders>
            <w:shd w:val="clear" w:color="auto" w:fill="66FFFF"/>
            <w:vAlign w:val="center"/>
            <w:hideMark/>
          </w:tcPr>
          <w:p w:rsidR="00F14DBC" w:rsidRPr="00A61F8A" w:rsidRDefault="00F14DBC" w:rsidP="00E662E2">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F14DBC" w:rsidRPr="00F14DBC"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14DBC" w:rsidRPr="004D3542" w:rsidRDefault="00F14DBC" w:rsidP="004D3542">
            <w:pPr>
              <w:rPr>
                <w:rFonts w:ascii="Arial" w:hAnsi="Arial" w:cs="Arial"/>
                <w:sz w:val="20"/>
                <w:szCs w:val="20"/>
              </w:rPr>
            </w:pPr>
            <w:r w:rsidRPr="004D3542">
              <w:rPr>
                <w:rFonts w:ascii="Arial" w:hAnsi="Arial" w:cs="Arial"/>
                <w:sz w:val="20"/>
                <w:szCs w:val="20"/>
              </w:rPr>
              <w:t>Led to an understanding that all individuals are susceptible if they are asked by an authority figure, to gradually carry out terrible acts they would previously have said were inconceivable. Bocchiaro et al found similar results and extended the evidence to female behaviour.</w:t>
            </w:r>
          </w:p>
        </w:tc>
        <w:tc>
          <w:tcPr>
            <w:tcW w:w="1610" w:type="pct"/>
            <w:gridSpan w:val="2"/>
            <w:tcBorders>
              <w:top w:val="nil"/>
              <w:left w:val="nil"/>
              <w:bottom w:val="single" w:sz="4" w:space="0" w:color="auto"/>
              <w:right w:val="single" w:sz="4" w:space="0" w:color="auto"/>
            </w:tcBorders>
            <w:shd w:val="clear" w:color="auto" w:fill="auto"/>
            <w:vAlign w:val="center"/>
            <w:hideMark/>
          </w:tcPr>
          <w:p w:rsidR="00F14DBC" w:rsidRPr="004D3542" w:rsidRDefault="00F14DBC" w:rsidP="009554E8">
            <w:pPr>
              <w:rPr>
                <w:rFonts w:ascii="Arial" w:hAnsi="Arial" w:cs="Arial"/>
                <w:sz w:val="20"/>
                <w:szCs w:val="20"/>
              </w:rPr>
            </w:pPr>
            <w:r w:rsidRPr="004D3542">
              <w:rPr>
                <w:rFonts w:ascii="Arial" w:hAnsi="Arial" w:cs="Arial"/>
                <w:sz w:val="20"/>
                <w:szCs w:val="20"/>
              </w:rPr>
              <w:t xml:space="preserve">Both studies highlight the need for society to question authority </w:t>
            </w:r>
            <w:r w:rsidR="009554E8">
              <w:rPr>
                <w:rFonts w:ascii="Arial" w:hAnsi="Arial" w:cs="Arial"/>
                <w:sz w:val="20"/>
                <w:szCs w:val="20"/>
              </w:rPr>
              <w:t xml:space="preserve">because </w:t>
            </w:r>
            <w:r w:rsidRPr="004D3542">
              <w:rPr>
                <w:rFonts w:ascii="Arial" w:hAnsi="Arial" w:cs="Arial"/>
                <w:sz w:val="20"/>
                <w:szCs w:val="20"/>
              </w:rPr>
              <w:t xml:space="preserve">obedience levels in both </w:t>
            </w:r>
            <w:r w:rsidR="009554E8">
              <w:rPr>
                <w:rFonts w:ascii="Arial" w:hAnsi="Arial" w:cs="Arial"/>
                <w:sz w:val="20"/>
                <w:szCs w:val="20"/>
              </w:rPr>
              <w:t xml:space="preserve">studies </w:t>
            </w:r>
            <w:r w:rsidRPr="004D3542">
              <w:rPr>
                <w:rFonts w:ascii="Arial" w:hAnsi="Arial" w:cs="Arial"/>
                <w:sz w:val="20"/>
                <w:szCs w:val="20"/>
              </w:rPr>
              <w:t>was high. Bocchiaro used students so may not explain how different groups in society may behave. Milgram studied volunteers with a range of occupations.</w:t>
            </w:r>
          </w:p>
        </w:tc>
        <w:tc>
          <w:tcPr>
            <w:tcW w:w="1700" w:type="pct"/>
            <w:tcBorders>
              <w:top w:val="nil"/>
              <w:left w:val="nil"/>
              <w:bottom w:val="single" w:sz="4" w:space="0" w:color="auto"/>
              <w:right w:val="single" w:sz="4" w:space="0" w:color="auto"/>
            </w:tcBorders>
            <w:shd w:val="clear" w:color="auto" w:fill="auto"/>
            <w:vAlign w:val="center"/>
            <w:hideMark/>
          </w:tcPr>
          <w:p w:rsidR="00F14DBC" w:rsidRPr="004D3542" w:rsidRDefault="00F14DBC" w:rsidP="004D3542">
            <w:pPr>
              <w:rPr>
                <w:rFonts w:ascii="Arial" w:hAnsi="Arial" w:cs="Arial"/>
                <w:sz w:val="20"/>
                <w:szCs w:val="20"/>
              </w:rPr>
            </w:pPr>
            <w:r w:rsidRPr="004D3542">
              <w:rPr>
                <w:rFonts w:ascii="Arial" w:hAnsi="Arial" w:cs="Arial"/>
                <w:sz w:val="20"/>
                <w:szCs w:val="20"/>
              </w:rPr>
              <w:t>Bocchiaro furthered Milgram’s ethnocentric research and showed that obedience is high across cultures and similar over time, suggesting that people are inherently obedient.</w:t>
            </w:r>
          </w:p>
        </w:tc>
      </w:tr>
      <w:tr w:rsidR="00973A27" w:rsidRPr="00973A27" w:rsidTr="00BB6BE3">
        <w:tc>
          <w:tcPr>
            <w:tcW w:w="1690"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973A27" w:rsidRPr="00E662E2" w:rsidRDefault="00973A27" w:rsidP="00E662E2">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lastRenderedPageBreak/>
              <w:t>Piliavin</w:t>
            </w:r>
          </w:p>
        </w:tc>
        <w:tc>
          <w:tcPr>
            <w:tcW w:w="1610" w:type="pct"/>
            <w:gridSpan w:val="2"/>
            <w:tcBorders>
              <w:top w:val="single" w:sz="4" w:space="0" w:color="auto"/>
              <w:left w:val="nil"/>
              <w:bottom w:val="single" w:sz="4" w:space="0" w:color="auto"/>
              <w:right w:val="single" w:sz="4" w:space="0" w:color="auto"/>
            </w:tcBorders>
            <w:shd w:val="clear" w:color="auto" w:fill="FFC000"/>
            <w:vAlign w:val="center"/>
            <w:hideMark/>
          </w:tcPr>
          <w:p w:rsidR="00973A27" w:rsidRPr="00E662E2" w:rsidRDefault="00973A27" w:rsidP="00E662E2">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Social 2</w:t>
            </w:r>
          </w:p>
        </w:tc>
        <w:tc>
          <w:tcPr>
            <w:tcW w:w="1700" w:type="pct"/>
            <w:tcBorders>
              <w:top w:val="single" w:sz="4" w:space="0" w:color="auto"/>
              <w:left w:val="nil"/>
              <w:bottom w:val="single" w:sz="4" w:space="0" w:color="auto"/>
              <w:right w:val="single" w:sz="4" w:space="0" w:color="auto"/>
            </w:tcBorders>
            <w:shd w:val="clear" w:color="auto" w:fill="66FFFF"/>
            <w:vAlign w:val="center"/>
            <w:hideMark/>
          </w:tcPr>
          <w:p w:rsidR="00973A27" w:rsidRPr="00E662E2" w:rsidRDefault="00973A27" w:rsidP="00E662E2">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Levine</w:t>
            </w:r>
          </w:p>
        </w:tc>
      </w:tr>
      <w:tr w:rsidR="000B49EB" w:rsidRPr="00973A27" w:rsidTr="000B49EB">
        <w:tc>
          <w:tcPr>
            <w:tcW w:w="1690" w:type="pct"/>
            <w:gridSpan w:val="2"/>
            <w:tcBorders>
              <w:top w:val="nil"/>
              <w:left w:val="single" w:sz="4" w:space="0" w:color="auto"/>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10" w:type="pct"/>
            <w:gridSpan w:val="2"/>
            <w:tcBorders>
              <w:top w:val="nil"/>
              <w:left w:val="nil"/>
              <w:bottom w:val="single" w:sz="4" w:space="0" w:color="auto"/>
              <w:right w:val="single" w:sz="4" w:space="0" w:color="auto"/>
            </w:tcBorders>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700" w:type="pct"/>
            <w:tcBorders>
              <w:top w:val="nil"/>
              <w:left w:val="nil"/>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973A27" w:rsidRPr="00973A27"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973A27" w:rsidRPr="00973A27" w:rsidRDefault="00973A27" w:rsidP="00065956">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t xml:space="preserve">Social because it investigated the impact of other people on helping behaviour. </w:t>
            </w:r>
          </w:p>
        </w:tc>
        <w:tc>
          <w:tcPr>
            <w:tcW w:w="1610" w:type="pct"/>
            <w:gridSpan w:val="2"/>
            <w:tcBorders>
              <w:top w:val="nil"/>
              <w:left w:val="nil"/>
              <w:bottom w:val="single" w:sz="4" w:space="0" w:color="auto"/>
              <w:right w:val="single" w:sz="4" w:space="0" w:color="auto"/>
            </w:tcBorders>
            <w:shd w:val="clear" w:color="auto" w:fill="auto"/>
            <w:vAlign w:val="center"/>
            <w:hideMark/>
          </w:tcPr>
          <w:p w:rsidR="004D3542" w:rsidRPr="00391CD9" w:rsidRDefault="00973A27" w:rsidP="00065956">
            <w:pPr>
              <w:jc w:val="center"/>
              <w:rPr>
                <w:rFonts w:ascii="Arial" w:eastAsia="Times New Roman" w:hAnsi="Arial" w:cs="Arial"/>
                <w:b/>
                <w:bCs/>
                <w:color w:val="000000"/>
                <w:sz w:val="24"/>
                <w:szCs w:val="24"/>
                <w:lang w:eastAsia="en-GB"/>
              </w:rPr>
            </w:pPr>
            <w:r w:rsidRPr="00391CD9">
              <w:rPr>
                <w:rFonts w:ascii="Arial" w:eastAsia="Times New Roman" w:hAnsi="Arial" w:cs="Arial"/>
                <w:b/>
                <w:bCs/>
                <w:color w:val="000000"/>
                <w:sz w:val="24"/>
                <w:szCs w:val="24"/>
                <w:lang w:eastAsia="en-GB"/>
              </w:rPr>
              <w:t>Area: Social</w:t>
            </w:r>
          </w:p>
          <w:p w:rsidR="00973A27" w:rsidRPr="00391CD9" w:rsidRDefault="00973A27" w:rsidP="00065956">
            <w:pPr>
              <w:jc w:val="center"/>
              <w:rPr>
                <w:rFonts w:ascii="Arial" w:eastAsia="Times New Roman" w:hAnsi="Arial" w:cs="Arial"/>
                <w:b/>
                <w:bCs/>
                <w:color w:val="000000"/>
                <w:sz w:val="24"/>
                <w:szCs w:val="24"/>
                <w:lang w:eastAsia="en-GB"/>
              </w:rPr>
            </w:pPr>
            <w:r w:rsidRPr="00391CD9">
              <w:rPr>
                <w:rFonts w:ascii="Arial" w:eastAsia="Times New Roman" w:hAnsi="Arial" w:cs="Arial"/>
                <w:b/>
                <w:bCs/>
                <w:color w:val="000000"/>
                <w:sz w:val="24"/>
                <w:szCs w:val="24"/>
                <w:lang w:eastAsia="en-GB"/>
              </w:rPr>
              <w:br/>
            </w:r>
            <w:r w:rsidRPr="00391CD9">
              <w:rPr>
                <w:rFonts w:ascii="Arial" w:eastAsia="Times New Roman" w:hAnsi="Arial" w:cs="Arial"/>
                <w:color w:val="000000"/>
                <w:sz w:val="24"/>
                <w:szCs w:val="24"/>
                <w:lang w:eastAsia="en-GB"/>
              </w:rPr>
              <w:t>Behaviour is caused by people / place around us</w:t>
            </w:r>
          </w:p>
        </w:tc>
        <w:tc>
          <w:tcPr>
            <w:tcW w:w="1700" w:type="pct"/>
            <w:tcBorders>
              <w:top w:val="nil"/>
              <w:left w:val="nil"/>
              <w:bottom w:val="single" w:sz="4" w:space="0" w:color="auto"/>
              <w:right w:val="single" w:sz="4" w:space="0" w:color="auto"/>
            </w:tcBorders>
            <w:shd w:val="clear" w:color="auto" w:fill="auto"/>
            <w:vAlign w:val="center"/>
            <w:hideMark/>
          </w:tcPr>
          <w:p w:rsidR="00973A27" w:rsidRPr="00973A27" w:rsidRDefault="00973A27" w:rsidP="00391CD9">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t>Social because it investigated how other people affect on non-emergency helping behaviour, in 23 different countries. Results found cultural differences in altruism, so culture is an explanation of behaviour.</w:t>
            </w:r>
          </w:p>
        </w:tc>
      </w:tr>
      <w:tr w:rsidR="00973A27" w:rsidRPr="00973A27"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973A27" w:rsidRPr="00973A27" w:rsidRDefault="00973A27" w:rsidP="00065956">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t xml:space="preserve">Whether people will give help in an emergency situation </w:t>
            </w:r>
          </w:p>
        </w:tc>
        <w:tc>
          <w:tcPr>
            <w:tcW w:w="1610" w:type="pct"/>
            <w:gridSpan w:val="2"/>
            <w:tcBorders>
              <w:top w:val="nil"/>
              <w:left w:val="nil"/>
              <w:bottom w:val="single" w:sz="4" w:space="0" w:color="auto"/>
              <w:right w:val="single" w:sz="4" w:space="0" w:color="auto"/>
            </w:tcBorders>
            <w:shd w:val="clear" w:color="auto" w:fill="auto"/>
            <w:vAlign w:val="center"/>
            <w:hideMark/>
          </w:tcPr>
          <w:p w:rsidR="004D3542" w:rsidRPr="00391CD9" w:rsidRDefault="004D3542" w:rsidP="004D3542">
            <w:pPr>
              <w:jc w:val="center"/>
              <w:rPr>
                <w:rFonts w:ascii="Arial" w:eastAsia="Times New Roman" w:hAnsi="Arial" w:cs="Arial"/>
                <w:b/>
                <w:bCs/>
                <w:color w:val="000000"/>
                <w:sz w:val="24"/>
                <w:szCs w:val="24"/>
                <w:lang w:eastAsia="en-GB"/>
              </w:rPr>
            </w:pPr>
            <w:r w:rsidRPr="00F14DBC">
              <w:rPr>
                <w:rFonts w:ascii="Arial" w:eastAsia="Times New Roman" w:hAnsi="Arial" w:cs="Arial"/>
                <w:b/>
                <w:bCs/>
                <w:color w:val="000000"/>
                <w:sz w:val="24"/>
                <w:szCs w:val="24"/>
                <w:lang w:eastAsia="en-GB"/>
              </w:rPr>
              <w:t>Key Theme: Responses to people in authority</w:t>
            </w:r>
          </w:p>
          <w:p w:rsidR="00973A27" w:rsidRPr="00391CD9" w:rsidRDefault="00973A27" w:rsidP="00065956">
            <w:pPr>
              <w:jc w:val="center"/>
              <w:rPr>
                <w:rFonts w:ascii="Arial" w:eastAsia="Times New Roman" w:hAnsi="Arial" w:cs="Arial"/>
                <w:color w:val="000000"/>
                <w:sz w:val="24"/>
                <w:szCs w:val="24"/>
                <w:lang w:eastAsia="en-GB"/>
              </w:rPr>
            </w:pPr>
            <w:r w:rsidRPr="00391CD9">
              <w:rPr>
                <w:rFonts w:ascii="Arial" w:eastAsia="Times New Roman" w:hAnsi="Arial" w:cs="Arial"/>
                <w:color w:val="000000"/>
                <w:sz w:val="24"/>
                <w:szCs w:val="24"/>
                <w:lang w:eastAsia="en-GB"/>
              </w:rPr>
              <w:br/>
              <w:t>Bystander behaviour—the extent to which people will offer help to strangers in need.</w:t>
            </w:r>
          </w:p>
        </w:tc>
        <w:tc>
          <w:tcPr>
            <w:tcW w:w="1700" w:type="pct"/>
            <w:tcBorders>
              <w:top w:val="nil"/>
              <w:left w:val="nil"/>
              <w:bottom w:val="single" w:sz="4" w:space="0" w:color="auto"/>
              <w:right w:val="single" w:sz="4" w:space="0" w:color="auto"/>
            </w:tcBorders>
            <w:shd w:val="clear" w:color="auto" w:fill="auto"/>
            <w:vAlign w:val="center"/>
            <w:hideMark/>
          </w:tcPr>
          <w:p w:rsidR="00973A27" w:rsidRPr="00973A27" w:rsidRDefault="00973A27" w:rsidP="00391CD9">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t>Differences between cities in whether people will give help in a non-emergency situations</w:t>
            </w:r>
          </w:p>
        </w:tc>
      </w:tr>
      <w:tr w:rsidR="00E662E2" w:rsidRPr="00973A27"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E662E2" w:rsidRPr="00E662E2" w:rsidRDefault="00E662E2"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973A27" w:rsidRPr="00973A27"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23400" w:rsidRPr="00F23400" w:rsidRDefault="00F23400" w:rsidP="00F23400">
            <w:pPr>
              <w:pStyle w:val="ListParagraph"/>
              <w:numPr>
                <w:ilvl w:val="0"/>
                <w:numId w:val="7"/>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103 trials over 2 months</w:t>
            </w:r>
          </w:p>
          <w:p w:rsidR="00973A27" w:rsidRPr="00391CD9" w:rsidRDefault="00973A27" w:rsidP="00F23400">
            <w:pPr>
              <w:pStyle w:val="ListParagraph"/>
              <w:numPr>
                <w:ilvl w:val="0"/>
                <w:numId w:val="7"/>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4 IVs: victim’s race, victim’s responsibility for situation, presence of a model, number of bystanders</w:t>
            </w:r>
          </w:p>
        </w:tc>
        <w:tc>
          <w:tcPr>
            <w:tcW w:w="1610" w:type="pct"/>
            <w:gridSpan w:val="2"/>
            <w:tcBorders>
              <w:top w:val="nil"/>
              <w:left w:val="nil"/>
              <w:bottom w:val="single" w:sz="4" w:space="0" w:color="auto"/>
              <w:right w:val="single" w:sz="4" w:space="0" w:color="auto"/>
            </w:tcBorders>
            <w:shd w:val="clear" w:color="auto" w:fill="auto"/>
            <w:vAlign w:val="center"/>
            <w:hideMark/>
          </w:tcPr>
          <w:p w:rsidR="00391CD9" w:rsidRPr="00F23400" w:rsidRDefault="00973A27" w:rsidP="00065956">
            <w:pPr>
              <w:jc w:val="center"/>
              <w:rPr>
                <w:rFonts w:ascii="Arial" w:eastAsia="Times New Roman" w:hAnsi="Arial" w:cs="Arial"/>
                <w:b/>
                <w:bCs/>
                <w:color w:val="000000"/>
                <w:sz w:val="24"/>
                <w:szCs w:val="24"/>
                <w:lang w:val="en-US" w:eastAsia="en-GB"/>
              </w:rPr>
            </w:pPr>
            <w:r w:rsidRPr="00F23400">
              <w:rPr>
                <w:rFonts w:ascii="Arial" w:eastAsia="Times New Roman" w:hAnsi="Arial" w:cs="Arial"/>
                <w:b/>
                <w:bCs/>
                <w:color w:val="000000"/>
                <w:sz w:val="24"/>
                <w:szCs w:val="24"/>
                <w:lang w:val="en-US" w:eastAsia="en-GB"/>
              </w:rPr>
              <w:t xml:space="preserve">Research Method / Design </w:t>
            </w:r>
          </w:p>
          <w:p w:rsidR="008869A6" w:rsidRDefault="008869A6" w:rsidP="00F23400">
            <w:pPr>
              <w:rPr>
                <w:rFonts w:ascii="Arial" w:eastAsia="Times New Roman" w:hAnsi="Arial" w:cs="Arial"/>
                <w:b/>
                <w:bCs/>
                <w:color w:val="000000"/>
                <w:sz w:val="18"/>
                <w:szCs w:val="18"/>
                <w:lang w:val="en-US" w:eastAsia="en-GB"/>
              </w:rPr>
            </w:pPr>
          </w:p>
          <w:p w:rsidR="00F23400" w:rsidRPr="00F23400" w:rsidRDefault="00F23400" w:rsidP="00F23400">
            <w:pPr>
              <w:pStyle w:val="ListParagraph"/>
              <w:numPr>
                <w:ilvl w:val="0"/>
                <w:numId w:val="7"/>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 xml:space="preserve">Field experiments </w:t>
            </w:r>
          </w:p>
          <w:p w:rsidR="00F23400" w:rsidRPr="00F23400" w:rsidRDefault="00F23400" w:rsidP="00F23400">
            <w:pPr>
              <w:pStyle w:val="ListParagraph"/>
              <w:numPr>
                <w:ilvl w:val="0"/>
                <w:numId w:val="7"/>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Busy city environments</w:t>
            </w:r>
          </w:p>
          <w:p w:rsidR="00F23400" w:rsidRPr="00F23400" w:rsidRDefault="00973A27" w:rsidP="00F23400">
            <w:pPr>
              <w:pStyle w:val="ListParagraph"/>
              <w:numPr>
                <w:ilvl w:val="0"/>
                <w:numId w:val="7"/>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Fa</w:t>
            </w:r>
            <w:r w:rsidR="00F23400">
              <w:rPr>
                <w:rFonts w:ascii="Arial" w:eastAsia="Times New Roman" w:hAnsi="Arial" w:cs="Arial"/>
                <w:color w:val="000000"/>
                <w:sz w:val="18"/>
                <w:szCs w:val="18"/>
                <w:lang w:val="en-US" w:eastAsia="en-GB"/>
              </w:rPr>
              <w:t>miliar natural environments</w:t>
            </w:r>
          </w:p>
          <w:p w:rsidR="00973A27" w:rsidRPr="00391CD9" w:rsidRDefault="00973A27" w:rsidP="00F23400">
            <w:pPr>
              <w:pStyle w:val="ListParagraph"/>
              <w:numPr>
                <w:ilvl w:val="0"/>
                <w:numId w:val="7"/>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Independent measures design</w:t>
            </w:r>
          </w:p>
        </w:tc>
        <w:tc>
          <w:tcPr>
            <w:tcW w:w="1700" w:type="pct"/>
            <w:tcBorders>
              <w:top w:val="nil"/>
              <w:left w:val="nil"/>
              <w:bottom w:val="single" w:sz="4" w:space="0" w:color="auto"/>
              <w:right w:val="single" w:sz="4" w:space="0" w:color="auto"/>
            </w:tcBorders>
            <w:shd w:val="clear" w:color="auto" w:fill="auto"/>
            <w:vAlign w:val="center"/>
            <w:hideMark/>
          </w:tcPr>
          <w:p w:rsidR="00F23400" w:rsidRPr="00F23400" w:rsidRDefault="00F23400" w:rsidP="00F23400">
            <w:pPr>
              <w:pStyle w:val="ListParagraph"/>
              <w:numPr>
                <w:ilvl w:val="0"/>
                <w:numId w:val="8"/>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23 field experiments</w:t>
            </w:r>
          </w:p>
          <w:p w:rsidR="00973A27" w:rsidRPr="00391CD9" w:rsidRDefault="00973A27" w:rsidP="00F23400">
            <w:pPr>
              <w:pStyle w:val="ListParagraph"/>
              <w:numPr>
                <w:ilvl w:val="0"/>
                <w:numId w:val="8"/>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 xml:space="preserve"> 3 IVs: dropped pen, hurt leg, helping blind person across the street.</w:t>
            </w:r>
          </w:p>
        </w:tc>
      </w:tr>
      <w:tr w:rsidR="00973A27" w:rsidRPr="00973A27"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F23400" w:rsidRPr="00F23400" w:rsidRDefault="00973A27" w:rsidP="00F23400">
            <w:pPr>
              <w:pStyle w:val="ListParagraph"/>
              <w:numPr>
                <w:ilvl w:val="0"/>
                <w:numId w:val="7"/>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L</w:t>
            </w:r>
            <w:r w:rsidR="00F23400">
              <w:rPr>
                <w:rFonts w:ascii="Arial" w:eastAsia="Times New Roman" w:hAnsi="Arial" w:cs="Arial"/>
                <w:color w:val="000000"/>
                <w:sz w:val="18"/>
                <w:szCs w:val="18"/>
                <w:lang w:val="en-US" w:eastAsia="en-GB"/>
              </w:rPr>
              <w:t>arger sample: just under 4,550</w:t>
            </w:r>
          </w:p>
          <w:p w:rsidR="00973A27" w:rsidRPr="00391CD9" w:rsidRDefault="00973A27" w:rsidP="00F23400">
            <w:pPr>
              <w:pStyle w:val="ListParagraph"/>
              <w:numPr>
                <w:ilvl w:val="0"/>
                <w:numId w:val="7"/>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Target population: New Yorkers – less representative</w:t>
            </w:r>
          </w:p>
        </w:tc>
        <w:tc>
          <w:tcPr>
            <w:tcW w:w="1610" w:type="pct"/>
            <w:gridSpan w:val="2"/>
            <w:tcBorders>
              <w:top w:val="nil"/>
              <w:left w:val="nil"/>
              <w:bottom w:val="single" w:sz="4" w:space="0" w:color="auto"/>
              <w:right w:val="single" w:sz="4" w:space="0" w:color="auto"/>
            </w:tcBorders>
            <w:shd w:val="clear" w:color="auto" w:fill="auto"/>
            <w:vAlign w:val="center"/>
            <w:hideMark/>
          </w:tcPr>
          <w:p w:rsidR="008869A6" w:rsidRPr="00F23400" w:rsidRDefault="00F23400" w:rsidP="00065956">
            <w:pPr>
              <w:jc w:val="center"/>
              <w:rPr>
                <w:rFonts w:ascii="Arial" w:eastAsia="Times New Roman" w:hAnsi="Arial" w:cs="Arial"/>
                <w:b/>
                <w:bCs/>
                <w:color w:val="000000"/>
                <w:sz w:val="24"/>
                <w:szCs w:val="24"/>
                <w:lang w:val="en-US" w:eastAsia="en-GB"/>
              </w:rPr>
            </w:pPr>
            <w:r>
              <w:rPr>
                <w:rFonts w:ascii="Arial" w:eastAsia="Times New Roman" w:hAnsi="Arial" w:cs="Arial"/>
                <w:b/>
                <w:bCs/>
                <w:color w:val="000000"/>
                <w:sz w:val="24"/>
                <w:szCs w:val="24"/>
                <w:lang w:val="en-US" w:eastAsia="en-GB"/>
              </w:rPr>
              <w:t>Sampling Technique/Sample</w:t>
            </w:r>
          </w:p>
          <w:p w:rsidR="008869A6" w:rsidRPr="008869A6" w:rsidRDefault="008869A6" w:rsidP="008869A6">
            <w:pPr>
              <w:pStyle w:val="ListParagraph"/>
              <w:ind w:left="454"/>
              <w:rPr>
                <w:rFonts w:ascii="Arial" w:eastAsia="Times New Roman" w:hAnsi="Arial" w:cs="Arial"/>
                <w:color w:val="000000"/>
                <w:sz w:val="18"/>
                <w:szCs w:val="18"/>
                <w:lang w:eastAsia="en-GB"/>
              </w:rPr>
            </w:pPr>
          </w:p>
          <w:p w:rsidR="00F23400" w:rsidRPr="00F23400" w:rsidRDefault="00973A27" w:rsidP="00F23400">
            <w:pPr>
              <w:pStyle w:val="ListParagraph"/>
              <w:numPr>
                <w:ilvl w:val="0"/>
                <w:numId w:val="7"/>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val="en-US" w:eastAsia="en-GB"/>
              </w:rPr>
              <w:t xml:space="preserve">Opportunity </w:t>
            </w:r>
            <w:r w:rsidR="00F23400">
              <w:rPr>
                <w:rFonts w:ascii="Arial" w:eastAsia="Times New Roman" w:hAnsi="Arial" w:cs="Arial"/>
                <w:color w:val="000000"/>
                <w:sz w:val="18"/>
                <w:szCs w:val="18"/>
                <w:lang w:val="en-US" w:eastAsia="en-GB"/>
              </w:rPr>
              <w:t>sampling</w:t>
            </w:r>
          </w:p>
          <w:p w:rsidR="00F23400" w:rsidRPr="00F23400" w:rsidRDefault="00F23400" w:rsidP="00F23400">
            <w:pPr>
              <w:pStyle w:val="ListParagraph"/>
              <w:numPr>
                <w:ilvl w:val="0"/>
                <w:numId w:val="7"/>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Large nomothetic samples</w:t>
            </w:r>
          </w:p>
          <w:p w:rsidR="00F23400" w:rsidRPr="00F23400" w:rsidRDefault="00973A27" w:rsidP="00F23400">
            <w:pPr>
              <w:pStyle w:val="ListParagraph"/>
              <w:numPr>
                <w:ilvl w:val="0"/>
                <w:numId w:val="7"/>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val="en-US" w:eastAsia="en-GB"/>
              </w:rPr>
              <w:t>Ps were no</w:t>
            </w:r>
            <w:r w:rsidR="00F23400">
              <w:rPr>
                <w:rFonts w:ascii="Arial" w:eastAsia="Times New Roman" w:hAnsi="Arial" w:cs="Arial"/>
                <w:color w:val="000000"/>
                <w:sz w:val="18"/>
                <w:szCs w:val="18"/>
                <w:lang w:val="en-US" w:eastAsia="en-GB"/>
              </w:rPr>
              <w:t>t aware they were participating</w:t>
            </w:r>
          </w:p>
          <w:p w:rsidR="00973A27" w:rsidRPr="008869A6" w:rsidRDefault="00973A27" w:rsidP="00F23400">
            <w:pPr>
              <w:pStyle w:val="ListParagraph"/>
              <w:numPr>
                <w:ilvl w:val="0"/>
                <w:numId w:val="7"/>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val="en-US" w:eastAsia="en-GB"/>
              </w:rPr>
              <w:t>Both tried to be systematic (good range of train times / largest city in the country chosen).</w:t>
            </w:r>
          </w:p>
        </w:tc>
        <w:tc>
          <w:tcPr>
            <w:tcW w:w="1700" w:type="pct"/>
            <w:tcBorders>
              <w:top w:val="nil"/>
              <w:left w:val="nil"/>
              <w:bottom w:val="single" w:sz="4" w:space="0" w:color="auto"/>
              <w:right w:val="single" w:sz="4" w:space="0" w:color="auto"/>
            </w:tcBorders>
            <w:shd w:val="clear" w:color="auto" w:fill="auto"/>
            <w:vAlign w:val="center"/>
            <w:hideMark/>
          </w:tcPr>
          <w:p w:rsidR="00F23400" w:rsidRPr="00F23400" w:rsidRDefault="00973A27" w:rsidP="00F23400">
            <w:pPr>
              <w:pStyle w:val="ListParagraph"/>
              <w:numPr>
                <w:ilvl w:val="0"/>
                <w:numId w:val="8"/>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Sm</w:t>
            </w:r>
            <w:r w:rsidR="00F23400">
              <w:rPr>
                <w:rFonts w:ascii="Arial" w:eastAsia="Times New Roman" w:hAnsi="Arial" w:cs="Arial"/>
                <w:color w:val="000000"/>
                <w:sz w:val="18"/>
                <w:szCs w:val="18"/>
                <w:lang w:val="en-US" w:eastAsia="en-GB"/>
              </w:rPr>
              <w:t>aller sample: just under 1,200</w:t>
            </w:r>
          </w:p>
          <w:p w:rsidR="00973A27" w:rsidRPr="00391CD9" w:rsidRDefault="00973A27" w:rsidP="00F23400">
            <w:pPr>
              <w:pStyle w:val="ListParagraph"/>
              <w:numPr>
                <w:ilvl w:val="0"/>
                <w:numId w:val="8"/>
              </w:numPr>
              <w:rPr>
                <w:rFonts w:ascii="Arial" w:eastAsia="Times New Roman" w:hAnsi="Arial" w:cs="Arial"/>
                <w:color w:val="000000"/>
                <w:sz w:val="18"/>
                <w:szCs w:val="18"/>
                <w:lang w:eastAsia="en-GB"/>
              </w:rPr>
            </w:pPr>
            <w:r w:rsidRPr="00391CD9">
              <w:rPr>
                <w:rFonts w:ascii="Arial" w:eastAsia="Times New Roman" w:hAnsi="Arial" w:cs="Arial"/>
                <w:color w:val="000000"/>
                <w:sz w:val="18"/>
                <w:szCs w:val="18"/>
                <w:lang w:val="en-US" w:eastAsia="en-GB"/>
              </w:rPr>
              <w:t>Target population 23 cities – more representative</w:t>
            </w:r>
          </w:p>
        </w:tc>
      </w:tr>
      <w:tr w:rsidR="00973A27" w:rsidRPr="00973A27" w:rsidTr="00F23400">
        <w:tc>
          <w:tcPr>
            <w:tcW w:w="1690" w:type="pct"/>
            <w:gridSpan w:val="2"/>
            <w:tcBorders>
              <w:top w:val="nil"/>
              <w:left w:val="single" w:sz="4" w:space="0" w:color="auto"/>
              <w:bottom w:val="single" w:sz="4" w:space="0" w:color="auto"/>
              <w:right w:val="single" w:sz="4" w:space="0" w:color="auto"/>
            </w:tcBorders>
            <w:shd w:val="clear" w:color="auto" w:fill="FFC000"/>
            <w:vAlign w:val="center"/>
            <w:hideMark/>
          </w:tcPr>
          <w:p w:rsidR="00973A27" w:rsidRPr="00973A27" w:rsidRDefault="00973A27" w:rsidP="00065956">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t>Also collected qualitative data - passenger comments</w:t>
            </w:r>
          </w:p>
        </w:tc>
        <w:tc>
          <w:tcPr>
            <w:tcW w:w="1610" w:type="pct"/>
            <w:gridSpan w:val="2"/>
            <w:tcBorders>
              <w:top w:val="nil"/>
              <w:left w:val="nil"/>
              <w:bottom w:val="single" w:sz="4" w:space="0" w:color="auto"/>
              <w:right w:val="single" w:sz="4" w:space="0" w:color="auto"/>
            </w:tcBorders>
            <w:shd w:val="clear" w:color="auto" w:fill="auto"/>
            <w:vAlign w:val="center"/>
            <w:hideMark/>
          </w:tcPr>
          <w:p w:rsidR="008869A6" w:rsidRPr="00F23400" w:rsidRDefault="00973A27" w:rsidP="00065956">
            <w:pPr>
              <w:jc w:val="center"/>
              <w:rPr>
                <w:rFonts w:ascii="Arial" w:eastAsia="Times New Roman" w:hAnsi="Arial" w:cs="Arial"/>
                <w:b/>
                <w:bCs/>
                <w:color w:val="000000"/>
                <w:sz w:val="24"/>
                <w:szCs w:val="24"/>
                <w:lang w:eastAsia="en-GB"/>
              </w:rPr>
            </w:pPr>
            <w:r w:rsidRPr="00F23400">
              <w:rPr>
                <w:rFonts w:ascii="Arial" w:eastAsia="Times New Roman" w:hAnsi="Arial" w:cs="Arial"/>
                <w:b/>
                <w:bCs/>
                <w:color w:val="000000"/>
                <w:sz w:val="24"/>
                <w:szCs w:val="24"/>
                <w:lang w:eastAsia="en-GB"/>
              </w:rPr>
              <w:t>Quantitative Data</w:t>
            </w:r>
          </w:p>
          <w:p w:rsidR="00F23400" w:rsidRPr="00F23400" w:rsidRDefault="00F23400" w:rsidP="00F23400">
            <w:pPr>
              <w:pStyle w:val="ListParagraph"/>
              <w:ind w:left="454"/>
              <w:rPr>
                <w:rFonts w:ascii="Arial" w:eastAsia="Times New Roman" w:hAnsi="Arial" w:cs="Arial"/>
                <w:b/>
                <w:bCs/>
                <w:color w:val="000000"/>
                <w:sz w:val="18"/>
                <w:szCs w:val="18"/>
                <w:lang w:eastAsia="en-GB"/>
              </w:rPr>
            </w:pPr>
          </w:p>
          <w:p w:rsidR="00F23400" w:rsidRPr="00F23400" w:rsidRDefault="00F23400" w:rsidP="00F23400">
            <w:pPr>
              <w:pStyle w:val="ListParagraph"/>
              <w:numPr>
                <w:ilvl w:val="0"/>
                <w:numId w:val="18"/>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eastAsia="en-GB"/>
              </w:rPr>
              <w:t>Rates of helping</w:t>
            </w:r>
          </w:p>
          <w:p w:rsidR="00973A27" w:rsidRPr="00F23400" w:rsidRDefault="00973A27" w:rsidP="00F23400">
            <w:pPr>
              <w:pStyle w:val="ListParagraph"/>
              <w:numPr>
                <w:ilvl w:val="0"/>
                <w:numId w:val="18"/>
              </w:numPr>
              <w:rPr>
                <w:rFonts w:ascii="Arial" w:eastAsia="Times New Roman" w:hAnsi="Arial" w:cs="Arial"/>
                <w:b/>
                <w:bCs/>
                <w:color w:val="000000"/>
                <w:sz w:val="18"/>
                <w:szCs w:val="18"/>
                <w:lang w:eastAsia="en-GB"/>
              </w:rPr>
            </w:pPr>
            <w:r w:rsidRPr="00F23400">
              <w:rPr>
                <w:rFonts w:ascii="Arial" w:eastAsia="Times New Roman" w:hAnsi="Arial" w:cs="Arial"/>
                <w:color w:val="000000"/>
                <w:sz w:val="18"/>
                <w:szCs w:val="18"/>
                <w:lang w:eastAsia="en-GB"/>
              </w:rPr>
              <w:t>How long people took to help</w:t>
            </w:r>
          </w:p>
        </w:tc>
        <w:tc>
          <w:tcPr>
            <w:tcW w:w="1700" w:type="pct"/>
            <w:tcBorders>
              <w:top w:val="nil"/>
              <w:left w:val="nil"/>
              <w:bottom w:val="single" w:sz="4" w:space="0" w:color="auto"/>
              <w:right w:val="single" w:sz="4" w:space="0" w:color="auto"/>
            </w:tcBorders>
            <w:shd w:val="clear" w:color="auto" w:fill="000000" w:themeFill="text1"/>
            <w:vAlign w:val="center"/>
            <w:hideMark/>
          </w:tcPr>
          <w:p w:rsidR="00973A27" w:rsidRPr="00973A27" w:rsidRDefault="00973A27" w:rsidP="00065956">
            <w:pPr>
              <w:jc w:val="right"/>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t> </w:t>
            </w:r>
          </w:p>
        </w:tc>
      </w:tr>
      <w:tr w:rsidR="00973A27" w:rsidRPr="00973A27" w:rsidTr="00CC24A2">
        <w:tc>
          <w:tcPr>
            <w:tcW w:w="5000" w:type="pct"/>
            <w:gridSpan w:val="5"/>
            <w:tcBorders>
              <w:top w:val="single" w:sz="4" w:space="0" w:color="auto"/>
              <w:left w:val="single" w:sz="4" w:space="0" w:color="auto"/>
              <w:bottom w:val="single" w:sz="4" w:space="0" w:color="auto"/>
              <w:right w:val="single" w:sz="4" w:space="0" w:color="000000"/>
            </w:tcBorders>
            <w:shd w:val="clear" w:color="auto" w:fill="99FF99"/>
            <w:vAlign w:val="center"/>
            <w:hideMark/>
          </w:tcPr>
          <w:p w:rsidR="00391CD9" w:rsidRPr="00134185" w:rsidRDefault="00973A27" w:rsidP="00065956">
            <w:pPr>
              <w:jc w:val="center"/>
              <w:rPr>
                <w:rFonts w:ascii="Arial" w:eastAsia="Times New Roman" w:hAnsi="Arial" w:cs="Arial"/>
                <w:b/>
                <w:bCs/>
                <w:color w:val="000000"/>
                <w:sz w:val="24"/>
                <w:szCs w:val="24"/>
                <w:lang w:eastAsia="en-GB"/>
              </w:rPr>
            </w:pPr>
            <w:r w:rsidRPr="00134185">
              <w:rPr>
                <w:rFonts w:ascii="Arial" w:eastAsia="Times New Roman" w:hAnsi="Arial" w:cs="Arial"/>
                <w:b/>
                <w:bCs/>
                <w:color w:val="000000"/>
                <w:sz w:val="24"/>
                <w:szCs w:val="24"/>
                <w:lang w:eastAsia="en-GB"/>
              </w:rPr>
              <w:t>Reliability</w:t>
            </w:r>
          </w:p>
          <w:p w:rsidR="00973A27" w:rsidRPr="00973A27" w:rsidRDefault="00973A27" w:rsidP="0093667D">
            <w:pPr>
              <w:jc w:val="center"/>
              <w:rPr>
                <w:rFonts w:ascii="Arial" w:eastAsia="Times New Roman" w:hAnsi="Arial" w:cs="Arial"/>
                <w:b/>
                <w:bCs/>
                <w:color w:val="000000"/>
                <w:sz w:val="18"/>
                <w:szCs w:val="18"/>
                <w:lang w:eastAsia="en-GB"/>
              </w:rPr>
            </w:pPr>
            <w:r w:rsidRPr="00973A27">
              <w:rPr>
                <w:rFonts w:ascii="Arial" w:eastAsia="Times New Roman" w:hAnsi="Arial" w:cs="Arial"/>
                <w:b/>
                <w:bCs/>
                <w:color w:val="000000"/>
                <w:sz w:val="18"/>
                <w:szCs w:val="18"/>
                <w:lang w:eastAsia="en-GB"/>
              </w:rPr>
              <w:br/>
            </w:r>
            <w:r w:rsidR="0093667D">
              <w:rPr>
                <w:rFonts w:ascii="Arial" w:eastAsia="Times New Roman" w:hAnsi="Arial" w:cs="Arial"/>
                <w:b/>
                <w:color w:val="000000"/>
                <w:sz w:val="18"/>
                <w:szCs w:val="18"/>
                <w:lang w:eastAsia="en-GB"/>
              </w:rPr>
              <w:t xml:space="preserve"> </w:t>
            </w:r>
            <w:r w:rsidR="00163A4F" w:rsidRPr="00163A4F">
              <w:rPr>
                <w:rFonts w:ascii="Arial" w:eastAsia="Times New Roman" w:hAnsi="Arial" w:cs="Arial"/>
                <w:color w:val="000000"/>
                <w:sz w:val="24"/>
                <w:szCs w:val="24"/>
                <w:lang w:eastAsia="en-GB"/>
              </w:rPr>
              <w:sym w:font="Wingdings" w:char="F04C"/>
            </w:r>
            <w:r w:rsidR="00163A4F" w:rsidRPr="00163A4F">
              <w:rPr>
                <w:rFonts w:ascii="Arial" w:eastAsia="Times New Roman" w:hAnsi="Arial" w:cs="Arial"/>
                <w:color w:val="000000"/>
                <w:sz w:val="24"/>
                <w:szCs w:val="24"/>
                <w:lang w:eastAsia="en-GB"/>
              </w:rPr>
              <w:t xml:space="preserve"> </w:t>
            </w:r>
            <w:r w:rsidRPr="00973A27">
              <w:rPr>
                <w:rFonts w:ascii="Arial" w:eastAsia="Times New Roman" w:hAnsi="Arial" w:cs="Arial"/>
                <w:b/>
                <w:bCs/>
                <w:color w:val="000000"/>
                <w:sz w:val="18"/>
                <w:szCs w:val="18"/>
                <w:lang w:eastAsia="en-GB"/>
              </w:rPr>
              <w:t>Internal reliability</w:t>
            </w:r>
            <w:r w:rsidRPr="00973A27">
              <w:rPr>
                <w:rFonts w:ascii="Arial" w:eastAsia="Times New Roman" w:hAnsi="Arial" w:cs="Arial"/>
                <w:color w:val="000000"/>
                <w:sz w:val="18"/>
                <w:szCs w:val="18"/>
                <w:lang w:eastAsia="en-GB"/>
              </w:rPr>
              <w:t xml:space="preserve"> is poor as it took place in a natural setting</w:t>
            </w:r>
          </w:p>
        </w:tc>
      </w:tr>
      <w:tr w:rsidR="00973A27" w:rsidRPr="00973A27" w:rsidTr="00CC24A2">
        <w:tc>
          <w:tcPr>
            <w:tcW w:w="5000" w:type="pct"/>
            <w:gridSpan w:val="5"/>
            <w:tcBorders>
              <w:top w:val="single" w:sz="4" w:space="0" w:color="auto"/>
              <w:left w:val="single" w:sz="4" w:space="0" w:color="auto"/>
              <w:bottom w:val="single" w:sz="4" w:space="0" w:color="auto"/>
              <w:right w:val="single" w:sz="4" w:space="0" w:color="000000"/>
            </w:tcBorders>
            <w:shd w:val="clear" w:color="auto" w:fill="99FF99"/>
            <w:vAlign w:val="center"/>
            <w:hideMark/>
          </w:tcPr>
          <w:p w:rsidR="00391CD9" w:rsidRPr="008869A6" w:rsidRDefault="00973A27" w:rsidP="00065956">
            <w:pPr>
              <w:jc w:val="center"/>
              <w:rPr>
                <w:rFonts w:ascii="Arial" w:eastAsia="Times New Roman" w:hAnsi="Arial" w:cs="Arial"/>
                <w:b/>
                <w:bCs/>
                <w:color w:val="000000"/>
                <w:sz w:val="24"/>
                <w:szCs w:val="24"/>
                <w:lang w:eastAsia="en-GB"/>
              </w:rPr>
            </w:pPr>
            <w:r w:rsidRPr="008869A6">
              <w:rPr>
                <w:rFonts w:ascii="Arial" w:eastAsia="Times New Roman" w:hAnsi="Arial" w:cs="Arial"/>
                <w:b/>
                <w:bCs/>
                <w:color w:val="000000"/>
                <w:sz w:val="24"/>
                <w:szCs w:val="24"/>
                <w:lang w:eastAsia="en-GB"/>
              </w:rPr>
              <w:t>Validity</w:t>
            </w:r>
          </w:p>
          <w:p w:rsidR="00973A27" w:rsidRPr="00973A27" w:rsidRDefault="00973A27" w:rsidP="00065956">
            <w:pPr>
              <w:jc w:val="cente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br/>
            </w:r>
            <w:r w:rsidR="00163A4F" w:rsidRPr="004D3542">
              <w:rPr>
                <w:rFonts w:ascii="Arial" w:eastAsia="Times New Roman" w:hAnsi="Arial" w:cs="Arial"/>
                <w:color w:val="000000"/>
                <w:sz w:val="24"/>
                <w:szCs w:val="18"/>
                <w:lang w:eastAsia="en-GB"/>
              </w:rPr>
              <w:sym w:font="Wingdings" w:char="F04A"/>
            </w:r>
            <w:r w:rsidR="00163A4F">
              <w:rPr>
                <w:rFonts w:ascii="Arial" w:eastAsia="Times New Roman" w:hAnsi="Arial" w:cs="Arial"/>
                <w:color w:val="000000"/>
                <w:sz w:val="18"/>
                <w:szCs w:val="18"/>
                <w:lang w:eastAsia="en-GB"/>
              </w:rPr>
              <w:t xml:space="preserve"> </w:t>
            </w:r>
            <w:r w:rsidRPr="00973A27">
              <w:rPr>
                <w:rFonts w:ascii="Arial" w:eastAsia="Times New Roman" w:hAnsi="Arial" w:cs="Arial"/>
                <w:color w:val="000000"/>
                <w:sz w:val="18"/>
                <w:szCs w:val="18"/>
                <w:lang w:eastAsia="en-GB"/>
              </w:rPr>
              <w:t xml:space="preserve">Observations have better </w:t>
            </w:r>
            <w:r w:rsidRPr="00973A27">
              <w:rPr>
                <w:rFonts w:ascii="Arial" w:eastAsia="Times New Roman" w:hAnsi="Arial" w:cs="Arial"/>
                <w:b/>
                <w:bCs/>
                <w:color w:val="000000"/>
                <w:sz w:val="18"/>
                <w:szCs w:val="18"/>
                <w:lang w:eastAsia="en-GB"/>
              </w:rPr>
              <w:t>construct validity</w:t>
            </w:r>
            <w:r w:rsidRPr="00973A27">
              <w:rPr>
                <w:rFonts w:ascii="Arial" w:eastAsia="Times New Roman" w:hAnsi="Arial" w:cs="Arial"/>
                <w:color w:val="000000"/>
                <w:sz w:val="18"/>
                <w:szCs w:val="18"/>
                <w:lang w:eastAsia="en-GB"/>
              </w:rPr>
              <w:t xml:space="preserve"> than self-reports (actual helping not just a guess of whether a P would help)</w:t>
            </w:r>
            <w:r w:rsidRPr="00973A27">
              <w:rPr>
                <w:rFonts w:ascii="Arial" w:eastAsia="Times New Roman" w:hAnsi="Arial" w:cs="Arial"/>
                <w:color w:val="000000"/>
                <w:sz w:val="18"/>
                <w:szCs w:val="18"/>
                <w:lang w:eastAsia="en-GB"/>
              </w:rPr>
              <w:br/>
            </w:r>
            <w:r w:rsidR="00163A4F" w:rsidRPr="004D3542">
              <w:rPr>
                <w:rFonts w:ascii="Arial" w:eastAsia="Times New Roman" w:hAnsi="Arial" w:cs="Arial"/>
                <w:color w:val="000000"/>
                <w:sz w:val="24"/>
                <w:szCs w:val="18"/>
                <w:lang w:eastAsia="en-GB"/>
              </w:rPr>
              <w:sym w:font="Wingdings" w:char="F04A"/>
            </w:r>
            <w:r w:rsidR="00163A4F">
              <w:rPr>
                <w:rFonts w:ascii="Arial" w:eastAsia="Times New Roman" w:hAnsi="Arial" w:cs="Arial"/>
                <w:color w:val="000000"/>
                <w:sz w:val="18"/>
                <w:szCs w:val="18"/>
                <w:lang w:eastAsia="en-GB"/>
              </w:rPr>
              <w:t xml:space="preserve"> </w:t>
            </w:r>
            <w:r w:rsidRPr="00973A27">
              <w:rPr>
                <w:rFonts w:ascii="Arial" w:eastAsia="Times New Roman" w:hAnsi="Arial" w:cs="Arial"/>
                <w:color w:val="000000"/>
                <w:sz w:val="18"/>
                <w:szCs w:val="18"/>
                <w:lang w:eastAsia="en-GB"/>
              </w:rPr>
              <w:t xml:space="preserve">Task and environment had good mundane realism, which leads to better </w:t>
            </w:r>
            <w:r w:rsidRPr="00973A27">
              <w:rPr>
                <w:rFonts w:ascii="Arial" w:eastAsia="Times New Roman" w:hAnsi="Arial" w:cs="Arial"/>
                <w:b/>
                <w:bCs/>
                <w:color w:val="000000"/>
                <w:sz w:val="18"/>
                <w:szCs w:val="18"/>
                <w:lang w:eastAsia="en-GB"/>
              </w:rPr>
              <w:t>ecological validity</w:t>
            </w:r>
            <w:r w:rsidRPr="00973A27">
              <w:rPr>
                <w:rFonts w:ascii="Arial" w:eastAsia="Times New Roman" w:hAnsi="Arial" w:cs="Arial"/>
                <w:color w:val="000000"/>
                <w:sz w:val="18"/>
                <w:szCs w:val="18"/>
                <w:lang w:eastAsia="en-GB"/>
              </w:rPr>
              <w:t>.</w:t>
            </w:r>
            <w:r w:rsidRPr="00973A27">
              <w:rPr>
                <w:rFonts w:ascii="Arial" w:eastAsia="Times New Roman" w:hAnsi="Arial" w:cs="Arial"/>
                <w:color w:val="000000"/>
                <w:sz w:val="18"/>
                <w:szCs w:val="18"/>
                <w:lang w:eastAsia="en-GB"/>
              </w:rPr>
              <w:br/>
            </w:r>
            <w:r w:rsidR="00163A4F" w:rsidRPr="004D3542">
              <w:rPr>
                <w:rFonts w:ascii="Arial" w:eastAsia="Times New Roman" w:hAnsi="Arial" w:cs="Arial"/>
                <w:color w:val="000000"/>
                <w:sz w:val="24"/>
                <w:szCs w:val="18"/>
                <w:lang w:eastAsia="en-GB"/>
              </w:rPr>
              <w:sym w:font="Wingdings" w:char="F04A"/>
            </w:r>
            <w:r w:rsidR="00163A4F">
              <w:rPr>
                <w:rFonts w:ascii="Arial" w:eastAsia="Times New Roman" w:hAnsi="Arial" w:cs="Arial"/>
                <w:color w:val="000000"/>
                <w:sz w:val="18"/>
                <w:szCs w:val="18"/>
                <w:lang w:eastAsia="en-GB"/>
              </w:rPr>
              <w:t xml:space="preserve"> </w:t>
            </w:r>
            <w:r w:rsidRPr="00973A27">
              <w:rPr>
                <w:rFonts w:ascii="Arial" w:eastAsia="Times New Roman" w:hAnsi="Arial" w:cs="Arial"/>
                <w:color w:val="000000"/>
                <w:sz w:val="18"/>
                <w:szCs w:val="18"/>
                <w:lang w:eastAsia="en-GB"/>
              </w:rPr>
              <w:t xml:space="preserve">Lack of consent which helped to remove </w:t>
            </w:r>
            <w:r w:rsidRPr="00973A27">
              <w:rPr>
                <w:rFonts w:ascii="Arial" w:eastAsia="Times New Roman" w:hAnsi="Arial" w:cs="Arial"/>
                <w:b/>
                <w:bCs/>
                <w:color w:val="000000"/>
                <w:sz w:val="18"/>
                <w:szCs w:val="18"/>
                <w:lang w:eastAsia="en-GB"/>
              </w:rPr>
              <w:t>P effects</w:t>
            </w:r>
            <w:r w:rsidRPr="00973A27">
              <w:rPr>
                <w:rFonts w:ascii="Arial" w:eastAsia="Times New Roman" w:hAnsi="Arial" w:cs="Arial"/>
                <w:color w:val="000000"/>
                <w:sz w:val="18"/>
                <w:szCs w:val="18"/>
                <w:lang w:eastAsia="en-GB"/>
              </w:rPr>
              <w:t xml:space="preserve"> (social desirability bias, demand characteristics)</w:t>
            </w:r>
          </w:p>
        </w:tc>
      </w:tr>
      <w:tr w:rsidR="002F6B4C" w:rsidRPr="00973A27" w:rsidTr="00AB2629">
        <w:tc>
          <w:tcPr>
            <w:tcW w:w="5000" w:type="pct"/>
            <w:gridSpan w:val="5"/>
            <w:tcBorders>
              <w:top w:val="single" w:sz="4" w:space="0" w:color="auto"/>
              <w:left w:val="single" w:sz="4" w:space="0" w:color="auto"/>
              <w:bottom w:val="single" w:sz="4" w:space="0" w:color="auto"/>
              <w:right w:val="single" w:sz="4" w:space="0" w:color="000000"/>
            </w:tcBorders>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973A27" w:rsidRPr="00973A27" w:rsidTr="008869A6">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973A27" w:rsidRPr="00973A27" w:rsidRDefault="00973A27" w:rsidP="00134185">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val="en-US" w:eastAsia="en-GB"/>
              </w:rPr>
              <w:t>If we are taken ill in a public place and need help, we need to make sure people realise that we are ill and not drunk</w:t>
            </w:r>
          </w:p>
        </w:tc>
        <w:tc>
          <w:tcPr>
            <w:tcW w:w="1610" w:type="pct"/>
            <w:gridSpan w:val="2"/>
            <w:tcBorders>
              <w:top w:val="nil"/>
              <w:left w:val="nil"/>
              <w:bottom w:val="single" w:sz="4" w:space="0" w:color="auto"/>
              <w:right w:val="single" w:sz="4" w:space="0" w:color="auto"/>
            </w:tcBorders>
            <w:shd w:val="clear" w:color="auto" w:fill="99FF99"/>
            <w:vAlign w:val="center"/>
            <w:hideMark/>
          </w:tcPr>
          <w:p w:rsidR="00973A27" w:rsidRPr="008869A6" w:rsidRDefault="00973A27" w:rsidP="00134185">
            <w:pPr>
              <w:rPr>
                <w:rFonts w:ascii="Arial" w:eastAsia="Times New Roman" w:hAnsi="Arial" w:cs="Arial"/>
                <w:bCs/>
                <w:color w:val="000000"/>
                <w:sz w:val="18"/>
                <w:szCs w:val="18"/>
                <w:lang w:eastAsia="en-GB"/>
              </w:rPr>
            </w:pPr>
            <w:r w:rsidRPr="008869A6">
              <w:rPr>
                <w:rFonts w:ascii="Arial" w:eastAsia="Times New Roman" w:hAnsi="Arial" w:cs="Arial"/>
                <w:bCs/>
                <w:color w:val="000000"/>
                <w:sz w:val="18"/>
                <w:szCs w:val="18"/>
                <w:lang w:val="en-US" w:eastAsia="en-GB"/>
              </w:rPr>
              <w:t>Both have applications in understanding and predicting helping behaviour in real life.</w:t>
            </w:r>
          </w:p>
        </w:tc>
        <w:tc>
          <w:tcPr>
            <w:tcW w:w="1700" w:type="pct"/>
            <w:tcBorders>
              <w:top w:val="nil"/>
              <w:left w:val="nil"/>
              <w:bottom w:val="single" w:sz="4" w:space="0" w:color="auto"/>
              <w:right w:val="single" w:sz="4" w:space="0" w:color="auto"/>
            </w:tcBorders>
            <w:shd w:val="clear" w:color="auto" w:fill="auto"/>
            <w:vAlign w:val="center"/>
            <w:hideMark/>
          </w:tcPr>
          <w:p w:rsidR="00973A27" w:rsidRPr="00973A27" w:rsidRDefault="00973A27" w:rsidP="00134185">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val="en-US" w:eastAsia="en-GB"/>
              </w:rPr>
              <w:t>Implications in terms of travelling - if we need help, we can expect it a to more in some cities than in others</w:t>
            </w:r>
          </w:p>
        </w:tc>
      </w:tr>
      <w:tr w:rsidR="00BB6BE3" w:rsidRPr="00973A27" w:rsidTr="00AB2629">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BB6BE3" w:rsidRPr="00E662E2" w:rsidRDefault="00BB6BE3"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973A27" w:rsidRPr="00973A27"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69A6" w:rsidRPr="00134185" w:rsidRDefault="00973A27" w:rsidP="00065956">
            <w:pPr>
              <w:jc w:val="center"/>
              <w:rPr>
                <w:rFonts w:ascii="Arial" w:eastAsia="Times New Roman" w:hAnsi="Arial" w:cs="Arial"/>
                <w:b/>
                <w:color w:val="000000"/>
                <w:sz w:val="24"/>
                <w:szCs w:val="24"/>
                <w:lang w:eastAsia="en-GB"/>
              </w:rPr>
            </w:pPr>
            <w:r w:rsidRPr="00134185">
              <w:rPr>
                <w:rFonts w:ascii="Arial" w:eastAsia="Times New Roman" w:hAnsi="Arial" w:cs="Arial"/>
                <w:b/>
                <w:color w:val="000000"/>
                <w:sz w:val="24"/>
                <w:szCs w:val="24"/>
                <w:lang w:eastAsia="en-GB"/>
              </w:rPr>
              <w:t xml:space="preserve">To a greater extent. </w:t>
            </w:r>
          </w:p>
          <w:p w:rsidR="00973A27" w:rsidRPr="00973A27" w:rsidRDefault="00973A27" w:rsidP="00134185">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eastAsia="en-GB"/>
              </w:rPr>
              <w:br/>
              <w:t>Levine shows that responses to people in need vary across the world. So culture has a big impact on the responses given. Levine suggests that the findings from Piliavin may be due to culture</w:t>
            </w:r>
            <w:r w:rsidR="00134185">
              <w:rPr>
                <w:rFonts w:ascii="Arial" w:eastAsia="Times New Roman" w:hAnsi="Arial" w:cs="Arial"/>
                <w:color w:val="000000"/>
                <w:sz w:val="18"/>
                <w:szCs w:val="18"/>
                <w:lang w:eastAsia="en-GB"/>
              </w:rPr>
              <w:t xml:space="preserve"> because </w:t>
            </w:r>
            <w:r w:rsidRPr="00973A27">
              <w:rPr>
                <w:rFonts w:ascii="Arial" w:eastAsia="Times New Roman" w:hAnsi="Arial" w:cs="Arial"/>
                <w:color w:val="000000"/>
                <w:sz w:val="18"/>
                <w:szCs w:val="18"/>
                <w:lang w:eastAsia="en-GB"/>
              </w:rPr>
              <w:t>New York finished 22nd out of 23 in overall help.</w:t>
            </w:r>
          </w:p>
        </w:tc>
      </w:tr>
      <w:tr w:rsidR="00A61F8A" w:rsidRPr="00973A27" w:rsidTr="00AB2629">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BB6BE3" w:rsidRDefault="00A61F8A"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973A27" w:rsidTr="00AB2629">
        <w:tc>
          <w:tcPr>
            <w:tcW w:w="1690" w:type="pct"/>
            <w:gridSpan w:val="2"/>
            <w:tcBorders>
              <w:top w:val="nil"/>
              <w:left w:val="single" w:sz="4" w:space="0" w:color="auto"/>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10" w:type="pct"/>
            <w:gridSpan w:val="2"/>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700"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973A27" w:rsidRPr="00973A27" w:rsidTr="00BB6BE3">
        <w:tc>
          <w:tcPr>
            <w:tcW w:w="1690" w:type="pct"/>
            <w:gridSpan w:val="2"/>
            <w:tcBorders>
              <w:top w:val="nil"/>
              <w:left w:val="single" w:sz="4" w:space="0" w:color="auto"/>
              <w:bottom w:val="single" w:sz="4" w:space="0" w:color="auto"/>
              <w:right w:val="single" w:sz="4" w:space="0" w:color="auto"/>
            </w:tcBorders>
            <w:shd w:val="clear" w:color="auto" w:fill="auto"/>
            <w:vAlign w:val="center"/>
            <w:hideMark/>
          </w:tcPr>
          <w:p w:rsidR="00973A27" w:rsidRPr="00973A27" w:rsidRDefault="00973A27" w:rsidP="00134185">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val="en-US" w:eastAsia="en-GB"/>
              </w:rPr>
              <w:t>Piliavin and Levine both found that individual’s responses to people in need do vary and factors such as the judgements of an individual in need and cultural factors do have an effect on helping behaviour.</w:t>
            </w:r>
          </w:p>
        </w:tc>
        <w:tc>
          <w:tcPr>
            <w:tcW w:w="1610" w:type="pct"/>
            <w:gridSpan w:val="2"/>
            <w:tcBorders>
              <w:top w:val="nil"/>
              <w:left w:val="nil"/>
              <w:bottom w:val="single" w:sz="4" w:space="0" w:color="auto"/>
              <w:right w:val="single" w:sz="4" w:space="0" w:color="auto"/>
            </w:tcBorders>
            <w:shd w:val="clear" w:color="auto" w:fill="auto"/>
            <w:vAlign w:val="center"/>
            <w:hideMark/>
          </w:tcPr>
          <w:p w:rsidR="00973A27" w:rsidRPr="00973A27" w:rsidRDefault="00973A27" w:rsidP="00134185">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val="en-US" w:eastAsia="en-GB"/>
              </w:rPr>
              <w:t>Piliavin suggests individuals use a cost-benefit analysis to decide whether to help those in need. People were more likely to help someone of the same race. Levine found a shift in the helping behaviour of females; Piliavin that showed helpers were mostly males.</w:t>
            </w:r>
          </w:p>
        </w:tc>
        <w:tc>
          <w:tcPr>
            <w:tcW w:w="1700" w:type="pct"/>
            <w:tcBorders>
              <w:top w:val="nil"/>
              <w:left w:val="nil"/>
              <w:bottom w:val="single" w:sz="4" w:space="0" w:color="auto"/>
              <w:right w:val="single" w:sz="4" w:space="0" w:color="auto"/>
            </w:tcBorders>
            <w:shd w:val="clear" w:color="auto" w:fill="auto"/>
            <w:vAlign w:val="center"/>
            <w:hideMark/>
          </w:tcPr>
          <w:p w:rsidR="00973A27" w:rsidRPr="00973A27" w:rsidRDefault="00973A27" w:rsidP="00134185">
            <w:pPr>
              <w:rPr>
                <w:rFonts w:ascii="Arial" w:eastAsia="Times New Roman" w:hAnsi="Arial" w:cs="Arial"/>
                <w:color w:val="000000"/>
                <w:sz w:val="18"/>
                <w:szCs w:val="18"/>
                <w:lang w:eastAsia="en-GB"/>
              </w:rPr>
            </w:pPr>
            <w:r w:rsidRPr="00973A27">
              <w:rPr>
                <w:rFonts w:ascii="Arial" w:eastAsia="Times New Roman" w:hAnsi="Arial" w:cs="Arial"/>
                <w:color w:val="000000"/>
                <w:sz w:val="18"/>
                <w:szCs w:val="18"/>
                <w:lang w:val="en-US" w:eastAsia="en-GB"/>
              </w:rPr>
              <w:t xml:space="preserve">Because Levine’s research was cross-cultural, it shows that helping behaviour and altruism are affected by more than just situational explanations with countries that practice simpatia found more likely to help. </w:t>
            </w:r>
          </w:p>
        </w:tc>
      </w:tr>
      <w:tr w:rsidR="00065956" w:rsidRPr="00065956" w:rsidTr="00A61F8A">
        <w:tc>
          <w:tcPr>
            <w:tcW w:w="1679"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065956" w:rsidRPr="00E662E2" w:rsidRDefault="00065956" w:rsidP="00E662E2">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lastRenderedPageBreak/>
              <w:t>Loftus &amp; Palmer</w:t>
            </w:r>
          </w:p>
        </w:tc>
        <w:tc>
          <w:tcPr>
            <w:tcW w:w="1616" w:type="pct"/>
            <w:gridSpan w:val="2"/>
            <w:tcBorders>
              <w:top w:val="single" w:sz="4" w:space="0" w:color="auto"/>
              <w:left w:val="nil"/>
              <w:bottom w:val="single" w:sz="4" w:space="0" w:color="auto"/>
              <w:right w:val="single" w:sz="4" w:space="0" w:color="auto"/>
            </w:tcBorders>
            <w:shd w:val="clear" w:color="auto" w:fill="FFC000"/>
            <w:vAlign w:val="center"/>
            <w:hideMark/>
          </w:tcPr>
          <w:p w:rsidR="00065956" w:rsidRPr="00E662E2" w:rsidRDefault="00065956" w:rsidP="00E662E2">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Cognitive 1</w:t>
            </w:r>
          </w:p>
        </w:tc>
        <w:tc>
          <w:tcPr>
            <w:tcW w:w="1705" w:type="pct"/>
            <w:gridSpan w:val="2"/>
            <w:tcBorders>
              <w:top w:val="single" w:sz="4" w:space="0" w:color="auto"/>
              <w:left w:val="nil"/>
              <w:bottom w:val="single" w:sz="4" w:space="0" w:color="auto"/>
              <w:right w:val="single" w:sz="4" w:space="0" w:color="auto"/>
            </w:tcBorders>
            <w:shd w:val="clear" w:color="auto" w:fill="66FFFF"/>
            <w:vAlign w:val="center"/>
            <w:hideMark/>
          </w:tcPr>
          <w:p w:rsidR="00065956" w:rsidRPr="00E662E2" w:rsidRDefault="00065956" w:rsidP="00E662E2">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Grant</w:t>
            </w:r>
          </w:p>
        </w:tc>
      </w:tr>
      <w:tr w:rsidR="004D3542" w:rsidRPr="00065956" w:rsidTr="000B49EB">
        <w:tc>
          <w:tcPr>
            <w:tcW w:w="1679" w:type="pct"/>
            <w:tcBorders>
              <w:top w:val="nil"/>
              <w:left w:val="single" w:sz="4" w:space="0" w:color="auto"/>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16" w:type="pct"/>
            <w:gridSpan w:val="2"/>
            <w:tcBorders>
              <w:top w:val="nil"/>
              <w:left w:val="nil"/>
              <w:bottom w:val="single" w:sz="4" w:space="0" w:color="auto"/>
              <w:right w:val="single" w:sz="4" w:space="0" w:color="auto"/>
            </w:tcBorders>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705" w:type="pct"/>
            <w:gridSpan w:val="2"/>
            <w:tcBorders>
              <w:top w:val="nil"/>
              <w:left w:val="nil"/>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065956" w:rsidRPr="00065956" w:rsidTr="00BB6BE3">
        <w:tc>
          <w:tcPr>
            <w:tcW w:w="1679"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13418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Cognitive because it shows the impact that post-event information can have on memory output, even to the point of producing false memories.</w:t>
            </w:r>
          </w:p>
        </w:tc>
        <w:tc>
          <w:tcPr>
            <w:tcW w:w="1616" w:type="pct"/>
            <w:gridSpan w:val="2"/>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Cognitive</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thinking processes</w:t>
            </w:r>
          </w:p>
        </w:tc>
        <w:tc>
          <w:tcPr>
            <w:tcW w:w="1705" w:type="pct"/>
            <w:gridSpan w:val="2"/>
            <w:tcBorders>
              <w:top w:val="nil"/>
              <w:left w:val="nil"/>
              <w:bottom w:val="single" w:sz="4" w:space="0" w:color="auto"/>
              <w:right w:val="single" w:sz="4" w:space="0" w:color="auto"/>
            </w:tcBorders>
            <w:shd w:val="clear" w:color="auto" w:fill="auto"/>
            <w:vAlign w:val="center"/>
            <w:hideMark/>
          </w:tcPr>
          <w:p w:rsidR="00065956" w:rsidRPr="00065956" w:rsidRDefault="00065956" w:rsidP="0013418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Cognitive because it shows how memory output can be enhanced, rather than distorted. When contextual cues which are used during storage input are the same, memory retrieval can be enhanced.</w:t>
            </w:r>
          </w:p>
        </w:tc>
      </w:tr>
      <w:tr w:rsidR="00065956" w:rsidRPr="00065956" w:rsidTr="00BB6BE3">
        <w:tc>
          <w:tcPr>
            <w:tcW w:w="1679"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13418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xml:space="preserve">The disrupting effect of information received </w:t>
            </w:r>
            <w:r w:rsidRPr="00065956">
              <w:rPr>
                <w:rFonts w:ascii="Arial" w:eastAsia="Times New Roman" w:hAnsi="Arial" w:cs="Arial"/>
                <w:i/>
                <w:iCs/>
                <w:color w:val="000000"/>
                <w:sz w:val="18"/>
                <w:szCs w:val="18"/>
                <w:lang w:eastAsia="en-GB"/>
              </w:rPr>
              <w:t xml:space="preserve">between </w:t>
            </w:r>
            <w:r w:rsidRPr="00065956">
              <w:rPr>
                <w:rFonts w:ascii="Arial" w:eastAsia="Times New Roman" w:hAnsi="Arial" w:cs="Arial"/>
                <w:color w:val="000000"/>
                <w:sz w:val="18"/>
                <w:szCs w:val="18"/>
                <w:lang w:eastAsia="en-GB"/>
              </w:rPr>
              <w:t>encoding and retrieval in the form of leading questions</w:t>
            </w:r>
          </w:p>
        </w:tc>
        <w:tc>
          <w:tcPr>
            <w:tcW w:w="1616" w:type="pct"/>
            <w:gridSpan w:val="2"/>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Key Theme: Memory</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the extent to which our memory produces an accurate record of the material encoded: both found that it does not.</w:t>
            </w:r>
          </w:p>
        </w:tc>
        <w:tc>
          <w:tcPr>
            <w:tcW w:w="1705" w:type="pct"/>
            <w:gridSpan w:val="2"/>
            <w:tcBorders>
              <w:top w:val="nil"/>
              <w:left w:val="nil"/>
              <w:bottom w:val="single" w:sz="4" w:space="0" w:color="auto"/>
              <w:right w:val="single" w:sz="4" w:space="0" w:color="auto"/>
            </w:tcBorders>
            <w:shd w:val="clear" w:color="auto" w:fill="auto"/>
            <w:vAlign w:val="center"/>
            <w:hideMark/>
          </w:tcPr>
          <w:p w:rsidR="00065956" w:rsidRPr="00065956" w:rsidRDefault="00065956" w:rsidP="0013418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The enhancing effects of contextual cues during the process of encoding and retrieval, if they matched or not</w:t>
            </w:r>
          </w:p>
        </w:tc>
      </w:tr>
      <w:tr w:rsidR="00E662E2" w:rsidRPr="00065956"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E662E2" w:rsidRPr="00E662E2" w:rsidRDefault="00E662E2"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065956" w:rsidRPr="00065956" w:rsidTr="00BB6BE3">
        <w:tc>
          <w:tcPr>
            <w:tcW w:w="1679" w:type="pct"/>
            <w:tcBorders>
              <w:top w:val="nil"/>
              <w:left w:val="single" w:sz="4" w:space="0" w:color="auto"/>
              <w:bottom w:val="single" w:sz="4" w:space="0" w:color="auto"/>
              <w:right w:val="single" w:sz="4" w:space="0" w:color="auto"/>
            </w:tcBorders>
            <w:shd w:val="clear" w:color="auto" w:fill="auto"/>
            <w:vAlign w:val="center"/>
            <w:hideMark/>
          </w:tcPr>
          <w:p w:rsidR="00134185" w:rsidRPr="00134185" w:rsidRDefault="00065956" w:rsidP="00134185">
            <w:pPr>
              <w:pStyle w:val="ListParagraph"/>
              <w:numPr>
                <w:ilvl w:val="0"/>
                <w:numId w:val="19"/>
              </w:numPr>
              <w:rPr>
                <w:rFonts w:ascii="Arial" w:eastAsia="Times New Roman" w:hAnsi="Arial" w:cs="Arial"/>
                <w:color w:val="000000"/>
                <w:sz w:val="18"/>
                <w:szCs w:val="18"/>
                <w:lang w:eastAsia="en-GB"/>
              </w:rPr>
            </w:pPr>
            <w:r w:rsidRPr="00134185">
              <w:rPr>
                <w:rFonts w:ascii="Arial" w:eastAsia="Times New Roman" w:hAnsi="Arial" w:cs="Arial"/>
                <w:color w:val="000000"/>
                <w:sz w:val="18"/>
                <w:szCs w:val="18"/>
                <w:lang w:val="en-US" w:eastAsia="en-GB"/>
              </w:rPr>
              <w:t xml:space="preserve">Expt 1: 5 IVs: contacted, hit, bumped, collided, smashed. </w:t>
            </w:r>
          </w:p>
          <w:p w:rsidR="00065956" w:rsidRPr="00134185" w:rsidRDefault="00065956" w:rsidP="00134185">
            <w:pPr>
              <w:pStyle w:val="ListParagraph"/>
              <w:numPr>
                <w:ilvl w:val="0"/>
                <w:numId w:val="19"/>
              </w:numPr>
              <w:rPr>
                <w:rFonts w:ascii="Arial" w:eastAsia="Times New Roman" w:hAnsi="Arial" w:cs="Arial"/>
                <w:color w:val="000000"/>
                <w:sz w:val="18"/>
                <w:szCs w:val="18"/>
                <w:lang w:eastAsia="en-GB"/>
              </w:rPr>
            </w:pPr>
            <w:r w:rsidRPr="00134185">
              <w:rPr>
                <w:rFonts w:ascii="Arial" w:eastAsia="Times New Roman" w:hAnsi="Arial" w:cs="Arial"/>
                <w:color w:val="000000"/>
                <w:sz w:val="18"/>
                <w:szCs w:val="18"/>
                <w:lang w:val="en-US" w:eastAsia="en-GB"/>
              </w:rPr>
              <w:t>Expt 2: 2 IVs: smashed, hit, control group.</w:t>
            </w:r>
          </w:p>
        </w:tc>
        <w:tc>
          <w:tcPr>
            <w:tcW w:w="1616" w:type="pct"/>
            <w:gridSpan w:val="2"/>
            <w:tcBorders>
              <w:top w:val="nil"/>
              <w:left w:val="nil"/>
              <w:bottom w:val="single" w:sz="4" w:space="0" w:color="auto"/>
              <w:right w:val="single" w:sz="4" w:space="0" w:color="auto"/>
            </w:tcBorders>
            <w:shd w:val="clear" w:color="auto" w:fill="auto"/>
            <w:vAlign w:val="center"/>
            <w:hideMark/>
          </w:tcPr>
          <w:p w:rsidR="00F23400" w:rsidRDefault="00F23400" w:rsidP="00F23400">
            <w:pPr>
              <w:jc w:val="center"/>
              <w:rPr>
                <w:rFonts w:ascii="Arial" w:eastAsia="Times New Roman" w:hAnsi="Arial" w:cs="Arial"/>
                <w:b/>
                <w:bCs/>
                <w:color w:val="000000"/>
                <w:sz w:val="24"/>
                <w:szCs w:val="18"/>
                <w:lang w:eastAsia="en-GB"/>
              </w:rPr>
            </w:pPr>
            <w:r w:rsidRPr="004D3542">
              <w:rPr>
                <w:rFonts w:ascii="Arial" w:eastAsia="Times New Roman" w:hAnsi="Arial" w:cs="Arial"/>
                <w:b/>
                <w:bCs/>
                <w:color w:val="000000"/>
                <w:sz w:val="24"/>
                <w:szCs w:val="18"/>
                <w:lang w:eastAsia="en-GB"/>
              </w:rPr>
              <w:t>Research Method/Design</w:t>
            </w:r>
          </w:p>
          <w:p w:rsidR="00F23400" w:rsidRPr="004D3542" w:rsidRDefault="00F23400" w:rsidP="00134185">
            <w:pPr>
              <w:rPr>
                <w:rFonts w:ascii="Arial" w:eastAsia="Times New Roman" w:hAnsi="Arial" w:cs="Arial"/>
                <w:b/>
                <w:bCs/>
                <w:color w:val="000000"/>
                <w:sz w:val="24"/>
                <w:szCs w:val="18"/>
                <w:lang w:eastAsia="en-GB"/>
              </w:rPr>
            </w:pPr>
          </w:p>
          <w:p w:rsidR="00134185" w:rsidRPr="00134185" w:rsidRDefault="00134185" w:rsidP="00134185">
            <w:pPr>
              <w:pStyle w:val="ListParagraph"/>
              <w:numPr>
                <w:ilvl w:val="0"/>
                <w:numId w:val="8"/>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Laboratory experiments</w:t>
            </w:r>
          </w:p>
          <w:p w:rsidR="00065956" w:rsidRPr="008869A6" w:rsidRDefault="00065956" w:rsidP="00134185">
            <w:pPr>
              <w:pStyle w:val="ListParagraph"/>
              <w:numPr>
                <w:ilvl w:val="0"/>
                <w:numId w:val="8"/>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val="en-US" w:eastAsia="en-GB"/>
              </w:rPr>
              <w:t>Independent measures design</w:t>
            </w:r>
          </w:p>
        </w:tc>
        <w:tc>
          <w:tcPr>
            <w:tcW w:w="1705" w:type="pct"/>
            <w:gridSpan w:val="2"/>
            <w:tcBorders>
              <w:top w:val="nil"/>
              <w:left w:val="nil"/>
              <w:bottom w:val="single" w:sz="4" w:space="0" w:color="auto"/>
              <w:right w:val="single" w:sz="4" w:space="0" w:color="auto"/>
            </w:tcBorders>
            <w:shd w:val="clear" w:color="auto" w:fill="auto"/>
            <w:vAlign w:val="center"/>
            <w:hideMark/>
          </w:tcPr>
          <w:p w:rsidR="00065956" w:rsidRPr="00134185" w:rsidRDefault="00065956" w:rsidP="00134185">
            <w:pPr>
              <w:rPr>
                <w:rFonts w:ascii="Arial" w:eastAsia="Times New Roman" w:hAnsi="Arial" w:cs="Arial"/>
                <w:color w:val="000000"/>
                <w:sz w:val="18"/>
                <w:szCs w:val="18"/>
                <w:lang w:eastAsia="en-GB"/>
              </w:rPr>
            </w:pPr>
            <w:r w:rsidRPr="00134185">
              <w:rPr>
                <w:rFonts w:ascii="Arial" w:eastAsia="Times New Roman" w:hAnsi="Arial" w:cs="Arial"/>
                <w:color w:val="000000"/>
                <w:sz w:val="18"/>
                <w:szCs w:val="18"/>
                <w:lang w:val="en-US" w:eastAsia="en-GB"/>
              </w:rPr>
              <w:t>4 IVs: silent-silent, silent-noisy, noisy-silent, noisy-noisy.</w:t>
            </w:r>
          </w:p>
        </w:tc>
      </w:tr>
      <w:tr w:rsidR="00065956" w:rsidRPr="00065956" w:rsidTr="00BB6BE3">
        <w:tc>
          <w:tcPr>
            <w:tcW w:w="1679" w:type="pct"/>
            <w:tcBorders>
              <w:top w:val="nil"/>
              <w:left w:val="single" w:sz="4" w:space="0" w:color="auto"/>
              <w:bottom w:val="single" w:sz="4" w:space="0" w:color="auto"/>
              <w:right w:val="single" w:sz="4" w:space="0" w:color="auto"/>
            </w:tcBorders>
            <w:shd w:val="clear" w:color="auto" w:fill="auto"/>
            <w:vAlign w:val="center"/>
            <w:hideMark/>
          </w:tcPr>
          <w:p w:rsidR="00134185" w:rsidRPr="00134185" w:rsidRDefault="00134185" w:rsidP="00134185">
            <w:pPr>
              <w:pStyle w:val="ListParagraph"/>
              <w:numPr>
                <w:ilvl w:val="0"/>
                <w:numId w:val="19"/>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 xml:space="preserve">45 Ps in Expt 1 </w:t>
            </w:r>
          </w:p>
          <w:p w:rsidR="00065956" w:rsidRPr="00134185" w:rsidRDefault="00065956" w:rsidP="00134185">
            <w:pPr>
              <w:pStyle w:val="ListParagraph"/>
              <w:numPr>
                <w:ilvl w:val="0"/>
                <w:numId w:val="19"/>
              </w:numPr>
              <w:rPr>
                <w:rFonts w:ascii="Arial" w:eastAsia="Times New Roman" w:hAnsi="Arial" w:cs="Arial"/>
                <w:color w:val="000000"/>
                <w:sz w:val="18"/>
                <w:szCs w:val="18"/>
                <w:lang w:eastAsia="en-GB"/>
              </w:rPr>
            </w:pPr>
            <w:r w:rsidRPr="00134185">
              <w:rPr>
                <w:rFonts w:ascii="Arial" w:eastAsia="Times New Roman" w:hAnsi="Arial" w:cs="Arial"/>
                <w:color w:val="000000"/>
                <w:sz w:val="18"/>
                <w:szCs w:val="18"/>
                <w:lang w:val="en-US" w:eastAsia="en-GB"/>
              </w:rPr>
              <w:t>150 Ps in Expt 2</w:t>
            </w:r>
          </w:p>
        </w:tc>
        <w:tc>
          <w:tcPr>
            <w:tcW w:w="1616" w:type="pct"/>
            <w:gridSpan w:val="2"/>
            <w:tcBorders>
              <w:top w:val="nil"/>
              <w:left w:val="nil"/>
              <w:bottom w:val="single" w:sz="4" w:space="0" w:color="auto"/>
              <w:right w:val="single" w:sz="4" w:space="0" w:color="auto"/>
            </w:tcBorders>
            <w:shd w:val="clear" w:color="auto" w:fill="auto"/>
            <w:vAlign w:val="center"/>
            <w:hideMark/>
          </w:tcPr>
          <w:p w:rsidR="00134185" w:rsidRPr="00134185" w:rsidRDefault="00F23400" w:rsidP="00065956">
            <w:pPr>
              <w:jc w:val="center"/>
              <w:rPr>
                <w:rFonts w:ascii="Arial" w:eastAsia="Times New Roman" w:hAnsi="Arial" w:cs="Arial"/>
                <w:b/>
                <w:bCs/>
                <w:color w:val="000000"/>
                <w:sz w:val="24"/>
                <w:szCs w:val="24"/>
                <w:lang w:val="en-US" w:eastAsia="en-GB"/>
              </w:rPr>
            </w:pPr>
            <w:r w:rsidRPr="00134185">
              <w:rPr>
                <w:rFonts w:ascii="Arial" w:eastAsia="Times New Roman" w:hAnsi="Arial" w:cs="Arial"/>
                <w:b/>
                <w:bCs/>
                <w:color w:val="000000"/>
                <w:sz w:val="24"/>
                <w:szCs w:val="24"/>
                <w:lang w:val="en-US" w:eastAsia="en-GB"/>
              </w:rPr>
              <w:t>Sampling Technique/Sample</w:t>
            </w:r>
          </w:p>
          <w:p w:rsidR="00134185" w:rsidRPr="00134185" w:rsidRDefault="00134185" w:rsidP="00134185">
            <w:pPr>
              <w:pStyle w:val="ListParagraph"/>
              <w:ind w:left="454"/>
              <w:rPr>
                <w:rFonts w:ascii="Arial" w:eastAsia="Times New Roman" w:hAnsi="Arial" w:cs="Arial"/>
                <w:color w:val="000000"/>
                <w:sz w:val="18"/>
                <w:szCs w:val="18"/>
                <w:lang w:eastAsia="en-GB"/>
              </w:rPr>
            </w:pPr>
          </w:p>
          <w:p w:rsidR="00134185" w:rsidRPr="00134185" w:rsidRDefault="00065956" w:rsidP="00134185">
            <w:pPr>
              <w:pStyle w:val="ListParagraph"/>
              <w:numPr>
                <w:ilvl w:val="0"/>
                <w:numId w:val="21"/>
              </w:numPr>
              <w:rPr>
                <w:rFonts w:ascii="Arial" w:eastAsia="Times New Roman" w:hAnsi="Arial" w:cs="Arial"/>
                <w:color w:val="000000"/>
                <w:sz w:val="18"/>
                <w:szCs w:val="18"/>
                <w:lang w:eastAsia="en-GB"/>
              </w:rPr>
            </w:pPr>
            <w:r w:rsidRPr="00134185">
              <w:rPr>
                <w:rFonts w:ascii="Arial" w:eastAsia="Times New Roman" w:hAnsi="Arial" w:cs="Arial"/>
                <w:color w:val="000000"/>
                <w:sz w:val="18"/>
                <w:szCs w:val="18"/>
                <w:lang w:val="en-US" w:eastAsia="en-GB"/>
              </w:rPr>
              <w:t>Opportunity sampling</w:t>
            </w:r>
          </w:p>
          <w:p w:rsidR="00065956" w:rsidRPr="00134185" w:rsidRDefault="00065956" w:rsidP="00134185">
            <w:pPr>
              <w:pStyle w:val="ListParagraph"/>
              <w:numPr>
                <w:ilvl w:val="0"/>
                <w:numId w:val="21"/>
              </w:numPr>
              <w:rPr>
                <w:rFonts w:ascii="Arial" w:eastAsia="Times New Roman" w:hAnsi="Arial" w:cs="Arial"/>
                <w:color w:val="000000"/>
                <w:sz w:val="18"/>
                <w:szCs w:val="18"/>
                <w:lang w:eastAsia="en-GB"/>
              </w:rPr>
            </w:pPr>
            <w:r w:rsidRPr="00134185">
              <w:rPr>
                <w:rFonts w:ascii="Arial" w:eastAsia="Times New Roman" w:hAnsi="Arial" w:cs="Arial"/>
                <w:color w:val="000000"/>
                <w:sz w:val="18"/>
                <w:szCs w:val="18"/>
                <w:lang w:val="en-US" w:eastAsia="en-GB"/>
              </w:rPr>
              <w:t xml:space="preserve">Students </w:t>
            </w:r>
          </w:p>
        </w:tc>
        <w:tc>
          <w:tcPr>
            <w:tcW w:w="1705" w:type="pct"/>
            <w:gridSpan w:val="2"/>
            <w:tcBorders>
              <w:top w:val="nil"/>
              <w:left w:val="nil"/>
              <w:bottom w:val="single" w:sz="4" w:space="0" w:color="auto"/>
              <w:right w:val="single" w:sz="4" w:space="0" w:color="auto"/>
            </w:tcBorders>
            <w:shd w:val="clear" w:color="auto" w:fill="auto"/>
            <w:vAlign w:val="center"/>
            <w:hideMark/>
          </w:tcPr>
          <w:p w:rsidR="00134185" w:rsidRPr="00134185" w:rsidRDefault="00134185" w:rsidP="00134185">
            <w:pPr>
              <w:pStyle w:val="ListParagraph"/>
              <w:numPr>
                <w:ilvl w:val="0"/>
                <w:numId w:val="20"/>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 xml:space="preserve">39 Ps </w:t>
            </w:r>
          </w:p>
          <w:p w:rsidR="00065956" w:rsidRPr="00134185" w:rsidRDefault="00065956" w:rsidP="00134185">
            <w:pPr>
              <w:pStyle w:val="ListParagraph"/>
              <w:numPr>
                <w:ilvl w:val="0"/>
                <w:numId w:val="20"/>
              </w:numPr>
              <w:rPr>
                <w:rFonts w:ascii="Arial" w:eastAsia="Times New Roman" w:hAnsi="Arial" w:cs="Arial"/>
                <w:color w:val="000000"/>
                <w:sz w:val="18"/>
                <w:szCs w:val="18"/>
                <w:lang w:eastAsia="en-GB"/>
              </w:rPr>
            </w:pPr>
            <w:r w:rsidRPr="00134185">
              <w:rPr>
                <w:rFonts w:ascii="Arial" w:eastAsia="Times New Roman" w:hAnsi="Arial" w:cs="Arial"/>
                <w:color w:val="000000"/>
                <w:sz w:val="18"/>
                <w:szCs w:val="18"/>
                <w:lang w:val="en-US" w:eastAsia="en-GB"/>
              </w:rPr>
              <w:t>Acquaintances of students</w:t>
            </w:r>
          </w:p>
        </w:tc>
      </w:tr>
      <w:tr w:rsidR="00065956" w:rsidRPr="00065956" w:rsidTr="00795B1B">
        <w:tc>
          <w:tcPr>
            <w:tcW w:w="5000" w:type="pct"/>
            <w:gridSpan w:val="5"/>
            <w:tcBorders>
              <w:top w:val="single" w:sz="4" w:space="0" w:color="auto"/>
              <w:left w:val="single" w:sz="4" w:space="0" w:color="auto"/>
              <w:bottom w:val="single" w:sz="4" w:space="0" w:color="auto"/>
              <w:right w:val="single" w:sz="4" w:space="0" w:color="auto"/>
            </w:tcBorders>
            <w:shd w:val="clear" w:color="auto" w:fill="99FF99"/>
            <w:vAlign w:val="center"/>
            <w:hideMark/>
          </w:tcPr>
          <w:p w:rsidR="008869A6" w:rsidRPr="00134185" w:rsidRDefault="00065956" w:rsidP="00065956">
            <w:pPr>
              <w:jc w:val="center"/>
              <w:rPr>
                <w:rFonts w:ascii="Arial" w:eastAsia="Times New Roman" w:hAnsi="Arial" w:cs="Arial"/>
                <w:b/>
                <w:bCs/>
                <w:color w:val="000000"/>
                <w:sz w:val="24"/>
                <w:szCs w:val="24"/>
                <w:lang w:eastAsia="en-GB"/>
              </w:rPr>
            </w:pPr>
            <w:r w:rsidRPr="00134185">
              <w:rPr>
                <w:rFonts w:ascii="Arial" w:eastAsia="Times New Roman" w:hAnsi="Arial" w:cs="Arial"/>
                <w:b/>
                <w:bCs/>
                <w:color w:val="000000"/>
                <w:sz w:val="24"/>
                <w:szCs w:val="24"/>
                <w:lang w:eastAsia="en-GB"/>
              </w:rPr>
              <w:t>Quantitative Data</w:t>
            </w:r>
          </w:p>
          <w:p w:rsidR="00065956" w:rsidRPr="00065956" w:rsidRDefault="00065956" w:rsidP="00065956">
            <w:pPr>
              <w:jc w:val="center"/>
              <w:rPr>
                <w:rFonts w:ascii="Arial" w:eastAsia="Times New Roman" w:hAnsi="Arial" w:cs="Arial"/>
                <w:color w:val="000000"/>
                <w:sz w:val="18"/>
                <w:szCs w:val="18"/>
                <w:lang w:eastAsia="en-GB"/>
              </w:rPr>
            </w:pPr>
            <w:r w:rsidRPr="00134185">
              <w:rPr>
                <w:rFonts w:ascii="Arial" w:eastAsia="Times New Roman" w:hAnsi="Arial" w:cs="Arial"/>
                <w:color w:val="000000"/>
                <w:sz w:val="24"/>
                <w:szCs w:val="24"/>
                <w:lang w:eastAsia="en-GB"/>
              </w:rPr>
              <w:br/>
            </w:r>
            <w:r w:rsidRPr="00065956">
              <w:rPr>
                <w:rFonts w:ascii="Arial" w:eastAsia="Times New Roman" w:hAnsi="Arial" w:cs="Arial"/>
                <w:color w:val="000000"/>
                <w:sz w:val="18"/>
                <w:szCs w:val="18"/>
                <w:lang w:eastAsia="en-GB"/>
              </w:rPr>
              <w:t>Short answer / Closed questions</w:t>
            </w:r>
          </w:p>
        </w:tc>
      </w:tr>
      <w:tr w:rsidR="00065956" w:rsidRPr="00065956" w:rsidTr="00795B1B">
        <w:tc>
          <w:tcPr>
            <w:tcW w:w="5000" w:type="pct"/>
            <w:gridSpan w:val="5"/>
            <w:tcBorders>
              <w:top w:val="single" w:sz="4" w:space="0" w:color="auto"/>
              <w:left w:val="single" w:sz="4" w:space="0" w:color="auto"/>
              <w:bottom w:val="single" w:sz="4" w:space="0" w:color="auto"/>
              <w:right w:val="single" w:sz="4" w:space="0" w:color="000000"/>
            </w:tcBorders>
            <w:shd w:val="clear" w:color="auto" w:fill="99FF99"/>
            <w:vAlign w:val="center"/>
            <w:hideMark/>
          </w:tcPr>
          <w:p w:rsidR="008869A6" w:rsidRPr="00134185" w:rsidRDefault="00065956" w:rsidP="00065956">
            <w:pPr>
              <w:jc w:val="center"/>
              <w:rPr>
                <w:rFonts w:ascii="Arial" w:eastAsia="Times New Roman" w:hAnsi="Arial" w:cs="Arial"/>
                <w:b/>
                <w:bCs/>
                <w:color w:val="000000"/>
                <w:sz w:val="24"/>
                <w:szCs w:val="24"/>
                <w:lang w:eastAsia="en-GB"/>
              </w:rPr>
            </w:pPr>
            <w:r w:rsidRPr="00134185">
              <w:rPr>
                <w:rFonts w:ascii="Arial" w:eastAsia="Times New Roman" w:hAnsi="Arial" w:cs="Arial"/>
                <w:b/>
                <w:bCs/>
                <w:color w:val="000000"/>
                <w:sz w:val="24"/>
                <w:szCs w:val="24"/>
                <w:lang w:eastAsia="en-GB"/>
              </w:rPr>
              <w:t>Reliability</w:t>
            </w:r>
          </w:p>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eastAsia="en-GB"/>
              </w:rPr>
              <w:br/>
            </w:r>
            <w:r w:rsidR="00163A4F" w:rsidRPr="004D3542">
              <w:rPr>
                <w:rFonts w:ascii="Arial" w:eastAsia="Times New Roman" w:hAnsi="Arial" w:cs="Arial"/>
                <w:color w:val="000000"/>
                <w:sz w:val="24"/>
                <w:szCs w:val="18"/>
                <w:lang w:eastAsia="en-GB"/>
              </w:rPr>
              <w:sym w:font="Wingdings" w:char="F04A"/>
            </w:r>
            <w:r w:rsidR="00163A4F">
              <w:rPr>
                <w:rFonts w:ascii="Arial" w:eastAsia="Times New Roman" w:hAnsi="Arial" w:cs="Arial"/>
                <w:color w:val="000000"/>
                <w:sz w:val="18"/>
                <w:szCs w:val="18"/>
                <w:lang w:eastAsia="en-GB"/>
              </w:rPr>
              <w:t xml:space="preserve"> </w:t>
            </w:r>
            <w:r w:rsidRPr="00065956">
              <w:rPr>
                <w:rFonts w:ascii="Arial" w:eastAsia="Times New Roman" w:hAnsi="Arial" w:cs="Arial"/>
                <w:color w:val="000000"/>
                <w:sz w:val="18"/>
                <w:szCs w:val="18"/>
                <w:lang w:eastAsia="en-GB"/>
              </w:rPr>
              <w:t>Both high as all Ps experienced the same standardised procedures</w:t>
            </w:r>
            <w:r w:rsidRPr="00065956">
              <w:rPr>
                <w:rFonts w:ascii="Arial" w:eastAsia="Times New Roman" w:hAnsi="Arial" w:cs="Arial"/>
                <w:color w:val="000000"/>
                <w:sz w:val="18"/>
                <w:szCs w:val="18"/>
                <w:lang w:eastAsia="en-GB"/>
              </w:rPr>
              <w:br/>
            </w:r>
            <w:r w:rsidR="00163A4F" w:rsidRPr="004D3542">
              <w:rPr>
                <w:rFonts w:ascii="Arial" w:eastAsia="Times New Roman" w:hAnsi="Arial" w:cs="Arial"/>
                <w:color w:val="000000"/>
                <w:sz w:val="24"/>
                <w:szCs w:val="18"/>
                <w:lang w:eastAsia="en-GB"/>
              </w:rPr>
              <w:sym w:font="Wingdings" w:char="F04A"/>
            </w:r>
            <w:r w:rsidR="00163A4F">
              <w:rPr>
                <w:rFonts w:ascii="Arial" w:eastAsia="Times New Roman" w:hAnsi="Arial" w:cs="Arial"/>
                <w:color w:val="000000"/>
                <w:sz w:val="18"/>
                <w:szCs w:val="18"/>
                <w:lang w:eastAsia="en-GB"/>
              </w:rPr>
              <w:t xml:space="preserve"> </w:t>
            </w:r>
            <w:r w:rsidRPr="00065956">
              <w:rPr>
                <w:rFonts w:ascii="Arial" w:eastAsia="Times New Roman" w:hAnsi="Arial" w:cs="Arial"/>
                <w:color w:val="000000"/>
                <w:sz w:val="18"/>
                <w:szCs w:val="18"/>
                <w:lang w:eastAsia="en-GB"/>
              </w:rPr>
              <w:t>Both highly replicable</w:t>
            </w:r>
          </w:p>
        </w:tc>
      </w:tr>
      <w:tr w:rsidR="00065956" w:rsidRPr="00065956" w:rsidTr="00795B1B">
        <w:tc>
          <w:tcPr>
            <w:tcW w:w="5000" w:type="pct"/>
            <w:gridSpan w:val="5"/>
            <w:tcBorders>
              <w:top w:val="single" w:sz="4" w:space="0" w:color="auto"/>
              <w:left w:val="single" w:sz="4" w:space="0" w:color="auto"/>
              <w:bottom w:val="single" w:sz="4" w:space="0" w:color="auto"/>
              <w:right w:val="single" w:sz="4" w:space="0" w:color="000000"/>
            </w:tcBorders>
            <w:shd w:val="clear" w:color="auto" w:fill="99FF99"/>
            <w:vAlign w:val="center"/>
            <w:hideMark/>
          </w:tcPr>
          <w:p w:rsidR="008869A6" w:rsidRPr="00134185" w:rsidRDefault="00065956" w:rsidP="00065956">
            <w:pPr>
              <w:jc w:val="center"/>
              <w:rPr>
                <w:rFonts w:ascii="Arial" w:eastAsia="Times New Roman" w:hAnsi="Arial" w:cs="Arial"/>
                <w:b/>
                <w:bCs/>
                <w:color w:val="000000"/>
                <w:sz w:val="24"/>
                <w:szCs w:val="24"/>
                <w:lang w:eastAsia="en-GB"/>
              </w:rPr>
            </w:pPr>
            <w:r w:rsidRPr="00134185">
              <w:rPr>
                <w:rFonts w:ascii="Arial" w:eastAsia="Times New Roman" w:hAnsi="Arial" w:cs="Arial"/>
                <w:b/>
                <w:bCs/>
                <w:color w:val="000000"/>
                <w:sz w:val="24"/>
                <w:szCs w:val="24"/>
                <w:lang w:eastAsia="en-GB"/>
              </w:rPr>
              <w:t>Validity</w:t>
            </w:r>
          </w:p>
          <w:p w:rsidR="00065956" w:rsidRPr="00065956" w:rsidRDefault="00065956" w:rsidP="00134185">
            <w:pPr>
              <w:jc w:val="cente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r>
            <w:r w:rsidR="00134185" w:rsidRPr="00134185">
              <w:rPr>
                <w:rFonts w:ascii="Arial" w:eastAsia="Times New Roman" w:hAnsi="Arial" w:cs="Arial"/>
                <w:color w:val="000000"/>
                <w:sz w:val="24"/>
                <w:szCs w:val="24"/>
                <w:lang w:eastAsia="en-GB"/>
              </w:rPr>
              <w:sym w:font="Wingdings" w:char="F04C"/>
            </w:r>
            <w:r w:rsidR="00134185" w:rsidRPr="00134185">
              <w:rPr>
                <w:rFonts w:ascii="Arial" w:eastAsia="Times New Roman" w:hAnsi="Arial" w:cs="Arial"/>
                <w:color w:val="000000"/>
                <w:sz w:val="24"/>
                <w:szCs w:val="24"/>
                <w:lang w:eastAsia="en-GB"/>
              </w:rPr>
              <w:t xml:space="preserve"> </w:t>
            </w:r>
            <w:r w:rsidRPr="00065956">
              <w:rPr>
                <w:rFonts w:ascii="Arial" w:eastAsia="Times New Roman" w:hAnsi="Arial" w:cs="Arial"/>
                <w:color w:val="000000"/>
                <w:sz w:val="18"/>
                <w:szCs w:val="18"/>
                <w:lang w:eastAsia="en-GB"/>
              </w:rPr>
              <w:t xml:space="preserve">Tasks lack mundane realism </w:t>
            </w:r>
            <w:r w:rsidRPr="00065956">
              <w:rPr>
                <w:rFonts w:ascii="Arial" w:eastAsia="Times New Roman" w:hAnsi="Arial" w:cs="Arial"/>
                <w:color w:val="000000"/>
                <w:sz w:val="18"/>
                <w:szCs w:val="18"/>
                <w:lang w:eastAsia="en-GB"/>
              </w:rPr>
              <w:br/>
            </w:r>
            <w:r w:rsidR="00134185" w:rsidRPr="00134185">
              <w:rPr>
                <w:rFonts w:ascii="Arial" w:eastAsia="Times New Roman" w:hAnsi="Arial" w:cs="Arial"/>
                <w:color w:val="000000"/>
                <w:sz w:val="24"/>
                <w:szCs w:val="24"/>
                <w:lang w:eastAsia="en-GB"/>
              </w:rPr>
              <w:sym w:font="Wingdings" w:char="F04C"/>
            </w:r>
            <w:r w:rsidR="00134185" w:rsidRPr="00134185">
              <w:rPr>
                <w:rFonts w:ascii="Arial" w:eastAsia="Times New Roman" w:hAnsi="Arial" w:cs="Arial"/>
                <w:color w:val="000000"/>
                <w:sz w:val="24"/>
                <w:szCs w:val="24"/>
                <w:lang w:eastAsia="en-GB"/>
              </w:rPr>
              <w:t xml:space="preserve"> </w:t>
            </w:r>
            <w:r w:rsidRPr="00065956">
              <w:rPr>
                <w:rFonts w:ascii="Arial" w:eastAsia="Times New Roman" w:hAnsi="Arial" w:cs="Arial"/>
                <w:color w:val="000000"/>
                <w:sz w:val="18"/>
                <w:szCs w:val="18"/>
                <w:lang w:eastAsia="en-GB"/>
              </w:rPr>
              <w:t>Results lack ecological validity</w:t>
            </w:r>
          </w:p>
        </w:tc>
      </w:tr>
      <w:tr w:rsidR="002F6B4C" w:rsidRPr="00065956" w:rsidTr="00AB2629">
        <w:tc>
          <w:tcPr>
            <w:tcW w:w="5000" w:type="pct"/>
            <w:gridSpan w:val="5"/>
            <w:tcBorders>
              <w:top w:val="single" w:sz="4" w:space="0" w:color="auto"/>
              <w:left w:val="single" w:sz="4" w:space="0" w:color="auto"/>
              <w:bottom w:val="single" w:sz="4" w:space="0" w:color="auto"/>
              <w:right w:val="single" w:sz="4" w:space="0" w:color="000000"/>
            </w:tcBorders>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65956" w:rsidRPr="00065956" w:rsidTr="00795B1B">
        <w:tc>
          <w:tcPr>
            <w:tcW w:w="1679" w:type="pct"/>
            <w:tcBorders>
              <w:top w:val="nil"/>
              <w:left w:val="single" w:sz="4" w:space="0" w:color="auto"/>
              <w:bottom w:val="single" w:sz="4" w:space="0" w:color="auto"/>
              <w:right w:val="single" w:sz="4" w:space="0" w:color="auto"/>
            </w:tcBorders>
            <w:shd w:val="clear" w:color="auto" w:fill="FFC000"/>
            <w:vAlign w:val="center"/>
            <w:hideMark/>
          </w:tcPr>
          <w:p w:rsidR="008869A6" w:rsidRPr="008869A6" w:rsidRDefault="00065956" w:rsidP="008869A6">
            <w:pPr>
              <w:rPr>
                <w:rFonts w:ascii="Arial" w:eastAsia="Times New Roman" w:hAnsi="Arial" w:cs="Arial"/>
                <w:color w:val="000000"/>
                <w:sz w:val="18"/>
                <w:szCs w:val="18"/>
                <w:lang w:eastAsia="en-GB"/>
              </w:rPr>
            </w:pPr>
            <w:r w:rsidRPr="008869A6">
              <w:rPr>
                <w:rFonts w:ascii="Arial" w:eastAsia="Times New Roman" w:hAnsi="Arial" w:cs="Arial"/>
                <w:b/>
                <w:bCs/>
                <w:color w:val="000000"/>
                <w:sz w:val="18"/>
                <w:szCs w:val="18"/>
                <w:lang w:eastAsia="en-GB"/>
              </w:rPr>
              <w:t>Courtroom applications</w:t>
            </w:r>
          </w:p>
          <w:p w:rsidR="008869A6" w:rsidRDefault="00065956" w:rsidP="008869A6">
            <w:pPr>
              <w:pStyle w:val="ListParagraph"/>
              <w:numPr>
                <w:ilvl w:val="0"/>
                <w:numId w:val="8"/>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eastAsia="en-GB"/>
              </w:rPr>
              <w:t>Cognitive inte</w:t>
            </w:r>
            <w:r w:rsidR="008869A6">
              <w:rPr>
                <w:rFonts w:ascii="Arial" w:eastAsia="Times New Roman" w:hAnsi="Arial" w:cs="Arial"/>
                <w:color w:val="000000"/>
                <w:sz w:val="18"/>
                <w:szCs w:val="18"/>
                <w:lang w:eastAsia="en-GB"/>
              </w:rPr>
              <w:t>rview for questioning witnesses</w:t>
            </w:r>
          </w:p>
          <w:p w:rsidR="00065956" w:rsidRPr="008869A6" w:rsidRDefault="00065956" w:rsidP="008869A6">
            <w:pPr>
              <w:pStyle w:val="ListParagraph"/>
              <w:numPr>
                <w:ilvl w:val="0"/>
                <w:numId w:val="8"/>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eastAsia="en-GB"/>
              </w:rPr>
              <w:t>Devlin report recommends convictions are not based on EWT alone</w:t>
            </w:r>
          </w:p>
        </w:tc>
        <w:tc>
          <w:tcPr>
            <w:tcW w:w="1616" w:type="pct"/>
            <w:gridSpan w:val="2"/>
            <w:tcBorders>
              <w:top w:val="nil"/>
              <w:left w:val="nil"/>
              <w:bottom w:val="single" w:sz="4" w:space="0" w:color="auto"/>
              <w:right w:val="single" w:sz="4" w:space="0" w:color="auto"/>
            </w:tcBorders>
            <w:shd w:val="clear" w:color="auto" w:fill="99FF99"/>
            <w:vAlign w:val="center"/>
            <w:hideMark/>
          </w:tcPr>
          <w:p w:rsidR="00065956" w:rsidRPr="00134185" w:rsidRDefault="00065956" w:rsidP="00134185">
            <w:pPr>
              <w:rPr>
                <w:rFonts w:ascii="Arial" w:eastAsia="Times New Roman" w:hAnsi="Arial" w:cs="Arial"/>
                <w:bCs/>
                <w:color w:val="000000"/>
                <w:sz w:val="18"/>
                <w:szCs w:val="18"/>
                <w:lang w:eastAsia="en-GB"/>
              </w:rPr>
            </w:pPr>
            <w:r w:rsidRPr="00134185">
              <w:rPr>
                <w:rFonts w:ascii="Arial" w:eastAsia="Times New Roman" w:hAnsi="Arial" w:cs="Arial"/>
                <w:bCs/>
                <w:color w:val="000000"/>
                <w:sz w:val="18"/>
                <w:szCs w:val="18"/>
                <w:lang w:val="en-US" w:eastAsia="en-GB"/>
              </w:rPr>
              <w:t>Both have applications in understanding how memory can be enhanced / improved.</w:t>
            </w:r>
          </w:p>
        </w:tc>
        <w:tc>
          <w:tcPr>
            <w:tcW w:w="1705" w:type="pct"/>
            <w:gridSpan w:val="2"/>
            <w:tcBorders>
              <w:top w:val="nil"/>
              <w:left w:val="nil"/>
              <w:bottom w:val="single" w:sz="4" w:space="0" w:color="auto"/>
              <w:right w:val="single" w:sz="4" w:space="0" w:color="auto"/>
            </w:tcBorders>
            <w:shd w:val="clear" w:color="auto" w:fill="FFC000"/>
            <w:vAlign w:val="center"/>
            <w:hideMark/>
          </w:tcPr>
          <w:p w:rsidR="00065956" w:rsidRPr="00134185" w:rsidRDefault="00065956" w:rsidP="00134185">
            <w:pPr>
              <w:rPr>
                <w:rFonts w:ascii="Arial" w:eastAsia="Times New Roman" w:hAnsi="Arial" w:cs="Arial"/>
                <w:bCs/>
                <w:color w:val="000000"/>
                <w:sz w:val="18"/>
                <w:szCs w:val="18"/>
                <w:lang w:eastAsia="en-GB"/>
              </w:rPr>
            </w:pPr>
            <w:r w:rsidRPr="00134185">
              <w:rPr>
                <w:rFonts w:ascii="Arial" w:eastAsia="Times New Roman" w:hAnsi="Arial" w:cs="Arial"/>
                <w:bCs/>
                <w:color w:val="000000"/>
                <w:sz w:val="18"/>
                <w:szCs w:val="18"/>
                <w:lang w:eastAsia="en-GB"/>
              </w:rPr>
              <w:t>Classroom applications</w:t>
            </w:r>
          </w:p>
        </w:tc>
      </w:tr>
      <w:tr w:rsidR="002F6B4C" w:rsidRPr="00065956" w:rsidTr="00AB2629">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2F6B4C" w:rsidRPr="00E662E2" w:rsidRDefault="002F6B4C"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65956" w:rsidRPr="00065956" w:rsidTr="00BB6BE3">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69A6" w:rsidRPr="00134185" w:rsidRDefault="00065956" w:rsidP="00065956">
            <w:pPr>
              <w:jc w:val="center"/>
              <w:rPr>
                <w:rFonts w:ascii="Arial" w:eastAsia="Times New Roman" w:hAnsi="Arial" w:cs="Arial"/>
                <w:b/>
                <w:color w:val="000000"/>
                <w:sz w:val="24"/>
                <w:szCs w:val="24"/>
                <w:lang w:eastAsia="en-GB"/>
              </w:rPr>
            </w:pPr>
            <w:r w:rsidRPr="00134185">
              <w:rPr>
                <w:rFonts w:ascii="Arial" w:eastAsia="Times New Roman" w:hAnsi="Arial" w:cs="Arial"/>
                <w:b/>
                <w:color w:val="000000"/>
                <w:sz w:val="24"/>
                <w:szCs w:val="24"/>
                <w:lang w:eastAsia="en-GB"/>
              </w:rPr>
              <w:t xml:space="preserve">To a greater extent. </w:t>
            </w:r>
          </w:p>
          <w:p w:rsidR="00065956" w:rsidRPr="00065956" w:rsidRDefault="00065956" w:rsidP="0013418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t xml:space="preserve">Both studies investigate a separate area of memory. Loftus focuses on reconstructive memory and shows that post event information (PEI) can decrease memory accuracy, whereas Grant looks into the role the environment can play in memory and how context dependent cues can enhance memory. </w:t>
            </w:r>
          </w:p>
        </w:tc>
      </w:tr>
      <w:tr w:rsidR="00A61F8A" w:rsidRPr="00065956" w:rsidTr="00AB2629">
        <w:tc>
          <w:tcPr>
            <w:tcW w:w="5000" w:type="pct"/>
            <w:gridSpan w:val="5"/>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BB6BE3" w:rsidRDefault="00A61F8A"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AB2629">
        <w:tc>
          <w:tcPr>
            <w:tcW w:w="1679" w:type="pct"/>
            <w:tcBorders>
              <w:top w:val="nil"/>
              <w:left w:val="single" w:sz="4" w:space="0" w:color="auto"/>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16" w:type="pct"/>
            <w:gridSpan w:val="2"/>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705" w:type="pct"/>
            <w:gridSpan w:val="2"/>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065956" w:rsidRPr="00065956" w:rsidTr="00BB6BE3">
        <w:tc>
          <w:tcPr>
            <w:tcW w:w="1679" w:type="pct"/>
            <w:tcBorders>
              <w:top w:val="nil"/>
              <w:left w:val="single" w:sz="4" w:space="0" w:color="auto"/>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Grant found that, further to Loftus and Palmer’s conclusion that post-event information can affect memory recall, the ability to recall information is also affected by context dependent cues and the setting in which material has been processed in the first place.</w:t>
            </w:r>
          </w:p>
        </w:tc>
        <w:tc>
          <w:tcPr>
            <w:tcW w:w="1616" w:type="pct"/>
            <w:gridSpan w:val="2"/>
            <w:tcBorders>
              <w:top w:val="nil"/>
              <w:left w:val="nil"/>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 xml:space="preserve">Accuracy of memory is a concern for the criminal justice system which often relies on EWT: led to changes described in the Devlin report. Grant does not further our understanding of social diversity as it used USA students only. </w:t>
            </w:r>
          </w:p>
        </w:tc>
        <w:tc>
          <w:tcPr>
            <w:tcW w:w="1705" w:type="pct"/>
            <w:gridSpan w:val="2"/>
            <w:tcBorders>
              <w:top w:val="nil"/>
              <w:left w:val="nil"/>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 xml:space="preserve">Both studies can explain cultural differences by investigating the factors that may influence memory recall. Although these studies are both ethnocentric, they suggest a nomothetic explanation of behaviour that can be applied to different cultures. </w:t>
            </w:r>
          </w:p>
        </w:tc>
      </w:tr>
    </w:tbl>
    <w:p w:rsidR="00A61F8A" w:rsidRDefault="00A61F8A">
      <w:r>
        <w:br w:type="page"/>
      </w:r>
    </w:p>
    <w:tbl>
      <w:tblPr>
        <w:tblW w:w="5176" w:type="pct"/>
        <w:tblInd w:w="-176" w:type="dxa"/>
        <w:tblLook w:val="04A0" w:firstRow="1" w:lastRow="0" w:firstColumn="1" w:lastColumn="0" w:noHBand="0" w:noVBand="1"/>
      </w:tblPr>
      <w:tblGrid>
        <w:gridCol w:w="3686"/>
        <w:gridCol w:w="3687"/>
        <w:gridCol w:w="3685"/>
      </w:tblGrid>
      <w:tr w:rsidR="00065956" w:rsidRPr="00065956" w:rsidTr="00AB2629">
        <w:tc>
          <w:tcPr>
            <w:tcW w:w="166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lastRenderedPageBreak/>
              <w:t>Moray</w:t>
            </w:r>
          </w:p>
        </w:tc>
        <w:tc>
          <w:tcPr>
            <w:tcW w:w="1667" w:type="pct"/>
            <w:tcBorders>
              <w:top w:val="single" w:sz="4" w:space="0" w:color="auto"/>
              <w:left w:val="nil"/>
              <w:bottom w:val="single" w:sz="4" w:space="0" w:color="auto"/>
              <w:right w:val="single" w:sz="4" w:space="0" w:color="auto"/>
            </w:tcBorders>
            <w:shd w:val="clear" w:color="auto" w:fill="FFC000"/>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t>Cognitive 2</w:t>
            </w:r>
          </w:p>
        </w:tc>
        <w:tc>
          <w:tcPr>
            <w:tcW w:w="1666" w:type="pct"/>
            <w:tcBorders>
              <w:top w:val="single" w:sz="4" w:space="0" w:color="auto"/>
              <w:left w:val="nil"/>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t>Simons and Chabris</w:t>
            </w:r>
          </w:p>
        </w:tc>
      </w:tr>
      <w:tr w:rsidR="004D3542" w:rsidRPr="00065956" w:rsidTr="000B49EB">
        <w:tc>
          <w:tcPr>
            <w:tcW w:w="1667" w:type="pct"/>
            <w:tcBorders>
              <w:top w:val="nil"/>
              <w:left w:val="single" w:sz="4" w:space="0" w:color="auto"/>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67" w:type="pct"/>
            <w:tcBorders>
              <w:top w:val="nil"/>
              <w:left w:val="nil"/>
              <w:bottom w:val="single" w:sz="4" w:space="0" w:color="auto"/>
              <w:right w:val="single" w:sz="4" w:space="0" w:color="auto"/>
            </w:tcBorders>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666" w:type="pct"/>
            <w:tcBorders>
              <w:top w:val="nil"/>
              <w:left w:val="nil"/>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Cognitive because it investigated the process of auditory attention. It investigated the ‘cocktail party effect’ and how a person's name breaks the attentional barrier, but words in general and digits don't.</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Cognitive</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thinking processes</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D1AD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xml:space="preserve">Cognitive because it investigated the process of visual attention. We may not recall information that we see (gorilla / woman with umbrella), because we do not pay attention to it. </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D1AD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Auditory attention - we are not aware of obvious features of a message, even fail to notice our own name</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Key Theme: Attention</w:t>
            </w:r>
          </w:p>
          <w:p w:rsidR="00065956" w:rsidRPr="000B49EB" w:rsidRDefault="000B49EB" w:rsidP="00065956">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 xml:space="preserve">We fail to pay attention to </w:t>
            </w:r>
            <w:r w:rsidR="00065956" w:rsidRPr="000B49EB">
              <w:rPr>
                <w:rFonts w:ascii="Arial" w:eastAsia="Times New Roman" w:hAnsi="Arial" w:cs="Arial"/>
                <w:color w:val="000000"/>
                <w:sz w:val="24"/>
                <w:szCs w:val="24"/>
                <w:lang w:eastAsia="en-GB"/>
              </w:rPr>
              <w:t xml:space="preserve">relevant </w:t>
            </w:r>
            <w:r>
              <w:rPr>
                <w:rFonts w:ascii="Arial" w:eastAsia="Times New Roman" w:hAnsi="Arial" w:cs="Arial"/>
                <w:color w:val="000000"/>
                <w:sz w:val="24"/>
                <w:szCs w:val="24"/>
                <w:lang w:eastAsia="en-GB"/>
              </w:rPr>
              <w:t xml:space="preserve"> </w:t>
            </w:r>
            <w:r w:rsidR="00065956" w:rsidRPr="000B49EB">
              <w:rPr>
                <w:rFonts w:ascii="Arial" w:eastAsia="Times New Roman" w:hAnsi="Arial" w:cs="Arial"/>
                <w:color w:val="000000"/>
                <w:sz w:val="24"/>
                <w:szCs w:val="24"/>
                <w:lang w:eastAsia="en-GB"/>
              </w:rPr>
              <w:t>/ unexpected things that we would be expected to notice. Measured through  dynamic events rather than a single, static one.</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D1AD5">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Visual inattention - we fail to notice an ongoing but unexpected event</w:t>
            </w:r>
          </w:p>
        </w:tc>
      </w:tr>
      <w:tr w:rsidR="00A61F8A"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E662E2" w:rsidRDefault="00A61F8A"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F23400" w:rsidRPr="00F23400" w:rsidRDefault="00065956" w:rsidP="00F23400">
            <w:p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3 Lab Expts with different 'affective contents</w:t>
            </w:r>
            <w:r w:rsidR="00F23400" w:rsidRPr="00F23400">
              <w:rPr>
                <w:rFonts w:ascii="Arial" w:eastAsia="Times New Roman" w:hAnsi="Arial" w:cs="Arial"/>
                <w:color w:val="000000"/>
                <w:sz w:val="18"/>
                <w:szCs w:val="18"/>
                <w:lang w:val="en-US" w:eastAsia="en-GB"/>
              </w:rPr>
              <w:t>'</w:t>
            </w: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val="en-US" w:eastAsia="en-GB"/>
              </w:rPr>
              <w:t>1 = repea</w:t>
            </w:r>
            <w:r w:rsidR="00F23400">
              <w:rPr>
                <w:rFonts w:ascii="Arial" w:eastAsia="Times New Roman" w:hAnsi="Arial" w:cs="Arial"/>
                <w:color w:val="000000"/>
                <w:sz w:val="18"/>
                <w:szCs w:val="18"/>
                <w:lang w:val="en-US" w:eastAsia="en-GB"/>
              </w:rPr>
              <w:t>ted measures - story with words</w:t>
            </w: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8869A6">
              <w:rPr>
                <w:rFonts w:ascii="Arial" w:eastAsia="Times New Roman" w:hAnsi="Arial" w:cs="Arial"/>
                <w:color w:val="000000"/>
                <w:sz w:val="18"/>
                <w:szCs w:val="18"/>
                <w:lang w:val="en-US" w:eastAsia="en-GB"/>
              </w:rPr>
              <w:t>2 = indepen</w:t>
            </w:r>
            <w:r w:rsidR="00F23400">
              <w:rPr>
                <w:rFonts w:ascii="Arial" w:eastAsia="Times New Roman" w:hAnsi="Arial" w:cs="Arial"/>
                <w:color w:val="000000"/>
                <w:sz w:val="18"/>
                <w:szCs w:val="18"/>
                <w:lang w:val="en-US" w:eastAsia="en-GB"/>
              </w:rPr>
              <w:t>dent measures - use of Ps’ name</w:t>
            </w:r>
          </w:p>
          <w:p w:rsidR="00065956"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3 = independent measures  - digits</w:t>
            </w:r>
          </w:p>
        </w:tc>
        <w:tc>
          <w:tcPr>
            <w:tcW w:w="1667" w:type="pct"/>
            <w:tcBorders>
              <w:top w:val="nil"/>
              <w:left w:val="nil"/>
              <w:bottom w:val="single" w:sz="4" w:space="0" w:color="auto"/>
              <w:right w:val="single" w:sz="4" w:space="0" w:color="auto"/>
            </w:tcBorders>
            <w:shd w:val="clear" w:color="auto" w:fill="auto"/>
            <w:vAlign w:val="center"/>
            <w:hideMark/>
          </w:tcPr>
          <w:p w:rsidR="00F23400" w:rsidRDefault="00F23400" w:rsidP="00F23400">
            <w:pPr>
              <w:jc w:val="center"/>
              <w:rPr>
                <w:rFonts w:ascii="Arial" w:eastAsia="Times New Roman" w:hAnsi="Arial" w:cs="Arial"/>
                <w:b/>
                <w:bCs/>
                <w:color w:val="000000"/>
                <w:sz w:val="24"/>
                <w:szCs w:val="18"/>
                <w:lang w:eastAsia="en-GB"/>
              </w:rPr>
            </w:pPr>
            <w:r w:rsidRPr="004D3542">
              <w:rPr>
                <w:rFonts w:ascii="Arial" w:eastAsia="Times New Roman" w:hAnsi="Arial" w:cs="Arial"/>
                <w:b/>
                <w:bCs/>
                <w:color w:val="000000"/>
                <w:sz w:val="24"/>
                <w:szCs w:val="18"/>
                <w:lang w:eastAsia="en-GB"/>
              </w:rPr>
              <w:t>Research Method/Design</w:t>
            </w:r>
          </w:p>
          <w:p w:rsidR="00F23400" w:rsidRDefault="00F23400" w:rsidP="00F23400">
            <w:pPr>
              <w:jc w:val="center"/>
              <w:rPr>
                <w:rFonts w:ascii="Arial" w:eastAsia="Times New Roman" w:hAnsi="Arial" w:cs="Arial"/>
                <w:b/>
                <w:bCs/>
                <w:color w:val="000000"/>
                <w:sz w:val="24"/>
                <w:szCs w:val="18"/>
                <w:lang w:eastAsia="en-GB"/>
              </w:rPr>
            </w:pP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Laboratory experiments</w:t>
            </w: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Independent measures design</w:t>
            </w: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 xml:space="preserve">Data collected through </w:t>
            </w:r>
            <w:r w:rsidR="00F23400" w:rsidRPr="00F23400">
              <w:rPr>
                <w:rFonts w:ascii="Arial" w:eastAsia="Times New Roman" w:hAnsi="Arial" w:cs="Arial"/>
                <w:color w:val="000000"/>
                <w:sz w:val="18"/>
                <w:szCs w:val="18"/>
                <w:lang w:val="en-US" w:eastAsia="en-GB"/>
              </w:rPr>
              <w:t>self-reports</w:t>
            </w:r>
          </w:p>
          <w:p w:rsidR="00065956"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Dynamic not static events</w:t>
            </w:r>
          </w:p>
        </w:tc>
        <w:tc>
          <w:tcPr>
            <w:tcW w:w="1666" w:type="pct"/>
            <w:tcBorders>
              <w:top w:val="nil"/>
              <w:left w:val="nil"/>
              <w:bottom w:val="single" w:sz="4" w:space="0" w:color="auto"/>
              <w:right w:val="single" w:sz="4" w:space="0" w:color="auto"/>
            </w:tcBorders>
            <w:shd w:val="clear" w:color="auto" w:fill="auto"/>
            <w:vAlign w:val="center"/>
            <w:hideMark/>
          </w:tcPr>
          <w:p w:rsidR="00F23400" w:rsidRPr="00F23400" w:rsidRDefault="00065956" w:rsidP="00F23400">
            <w:pPr>
              <w:pStyle w:val="ListParagraph"/>
              <w:numPr>
                <w:ilvl w:val="0"/>
                <w:numId w:val="17"/>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On</w:t>
            </w:r>
            <w:r w:rsidR="00F23400">
              <w:rPr>
                <w:rFonts w:ascii="Arial" w:eastAsia="Times New Roman" w:hAnsi="Arial" w:cs="Arial"/>
                <w:color w:val="000000"/>
                <w:sz w:val="18"/>
                <w:szCs w:val="18"/>
                <w:lang w:val="en-US" w:eastAsia="en-GB"/>
              </w:rPr>
              <w:t>ly independent measures design</w:t>
            </w:r>
          </w:p>
          <w:p w:rsidR="00065956" w:rsidRPr="00F23400" w:rsidRDefault="00065956" w:rsidP="00F23400">
            <w:pPr>
              <w:pStyle w:val="ListParagraph"/>
              <w:numPr>
                <w:ilvl w:val="0"/>
                <w:numId w:val="17"/>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16 conditions in 4 pairs: umbrella woman / gorilla, black / white team, easy / hard task, transparent / opaque</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7D0FB8" w:rsidRPr="007D0FB8" w:rsidRDefault="00065956" w:rsidP="007D0FB8">
            <w:pPr>
              <w:pStyle w:val="ListParagraph"/>
              <w:numPr>
                <w:ilvl w:val="0"/>
                <w:numId w:val="17"/>
              </w:numPr>
              <w:rPr>
                <w:rFonts w:ascii="Arial" w:eastAsia="Times New Roman" w:hAnsi="Arial" w:cs="Arial"/>
                <w:color w:val="000000"/>
                <w:sz w:val="18"/>
                <w:szCs w:val="18"/>
                <w:lang w:eastAsia="en-GB"/>
              </w:rPr>
            </w:pPr>
            <w:r w:rsidRPr="007D0FB8">
              <w:rPr>
                <w:rFonts w:ascii="Arial" w:eastAsia="Times New Roman" w:hAnsi="Arial" w:cs="Arial"/>
                <w:color w:val="000000"/>
                <w:sz w:val="18"/>
                <w:szCs w:val="18"/>
                <w:lang w:val="en-US" w:eastAsia="en-GB"/>
              </w:rPr>
              <w:t>Sampling method not known - ass</w:t>
            </w:r>
            <w:r w:rsidR="007D0FB8">
              <w:rPr>
                <w:rFonts w:ascii="Arial" w:eastAsia="Times New Roman" w:hAnsi="Arial" w:cs="Arial"/>
                <w:color w:val="000000"/>
                <w:sz w:val="18"/>
                <w:szCs w:val="18"/>
                <w:lang w:val="en-US" w:eastAsia="en-GB"/>
              </w:rPr>
              <w:t>umed to be opportunity sampling</w:t>
            </w:r>
          </w:p>
          <w:p w:rsidR="007D0FB8" w:rsidRPr="007D0FB8" w:rsidRDefault="00065956" w:rsidP="007D0FB8">
            <w:pPr>
              <w:pStyle w:val="ListParagraph"/>
              <w:numPr>
                <w:ilvl w:val="0"/>
                <w:numId w:val="17"/>
              </w:numPr>
              <w:rPr>
                <w:rFonts w:ascii="Arial" w:eastAsia="Times New Roman" w:hAnsi="Arial" w:cs="Arial"/>
                <w:color w:val="000000"/>
                <w:sz w:val="18"/>
                <w:szCs w:val="18"/>
                <w:lang w:eastAsia="en-GB"/>
              </w:rPr>
            </w:pPr>
            <w:r w:rsidRPr="007D0FB8">
              <w:rPr>
                <w:rFonts w:ascii="Arial" w:eastAsia="Times New Roman" w:hAnsi="Arial" w:cs="Arial"/>
                <w:color w:val="000000"/>
                <w:sz w:val="18"/>
                <w:szCs w:val="18"/>
                <w:lang w:val="en-US" w:eastAsia="en-GB"/>
              </w:rPr>
              <w:t>Expt 1 = numb</w:t>
            </w:r>
            <w:r w:rsidR="007D0FB8">
              <w:rPr>
                <w:rFonts w:ascii="Arial" w:eastAsia="Times New Roman" w:hAnsi="Arial" w:cs="Arial"/>
                <w:color w:val="000000"/>
                <w:sz w:val="18"/>
                <w:szCs w:val="18"/>
                <w:lang w:val="en-US" w:eastAsia="en-GB"/>
              </w:rPr>
              <w:t>er of Ps not known</w:t>
            </w:r>
          </w:p>
          <w:p w:rsidR="007D0FB8" w:rsidRPr="007D0FB8" w:rsidRDefault="007D0FB8" w:rsidP="007D0FB8">
            <w:pPr>
              <w:pStyle w:val="ListParagraph"/>
              <w:numPr>
                <w:ilvl w:val="0"/>
                <w:numId w:val="17"/>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 xml:space="preserve">Expt 2 = 12 Ps </w:t>
            </w:r>
          </w:p>
          <w:p w:rsidR="00065956" w:rsidRPr="007D0FB8" w:rsidRDefault="00065956" w:rsidP="007D0FB8">
            <w:pPr>
              <w:pStyle w:val="ListParagraph"/>
              <w:numPr>
                <w:ilvl w:val="0"/>
                <w:numId w:val="17"/>
              </w:numPr>
              <w:rPr>
                <w:rFonts w:ascii="Arial" w:eastAsia="Times New Roman" w:hAnsi="Arial" w:cs="Arial"/>
                <w:color w:val="000000"/>
                <w:sz w:val="18"/>
                <w:szCs w:val="18"/>
                <w:lang w:eastAsia="en-GB"/>
              </w:rPr>
            </w:pPr>
            <w:r w:rsidRPr="007D0FB8">
              <w:rPr>
                <w:rFonts w:ascii="Arial" w:eastAsia="Times New Roman" w:hAnsi="Arial" w:cs="Arial"/>
                <w:color w:val="000000"/>
                <w:sz w:val="18"/>
                <w:szCs w:val="18"/>
                <w:lang w:val="en-US" w:eastAsia="en-GB"/>
              </w:rPr>
              <w:t xml:space="preserve">Expt 3 = 14 Ps </w:t>
            </w:r>
          </w:p>
        </w:tc>
        <w:tc>
          <w:tcPr>
            <w:tcW w:w="1667" w:type="pct"/>
            <w:tcBorders>
              <w:top w:val="nil"/>
              <w:left w:val="nil"/>
              <w:bottom w:val="single" w:sz="4" w:space="0" w:color="auto"/>
              <w:right w:val="single" w:sz="4" w:space="0" w:color="auto"/>
            </w:tcBorders>
            <w:shd w:val="clear" w:color="auto" w:fill="auto"/>
            <w:vAlign w:val="center"/>
            <w:hideMark/>
          </w:tcPr>
          <w:p w:rsidR="007D0FB8" w:rsidRPr="007D0FB8" w:rsidRDefault="00F23400" w:rsidP="00065956">
            <w:pPr>
              <w:jc w:val="center"/>
              <w:rPr>
                <w:rFonts w:ascii="Arial" w:eastAsia="Times New Roman" w:hAnsi="Arial" w:cs="Arial"/>
                <w:b/>
                <w:bCs/>
                <w:color w:val="000000"/>
                <w:sz w:val="24"/>
                <w:szCs w:val="24"/>
                <w:lang w:val="en-US" w:eastAsia="en-GB"/>
              </w:rPr>
            </w:pPr>
            <w:r w:rsidRPr="007D0FB8">
              <w:rPr>
                <w:rFonts w:ascii="Arial" w:eastAsia="Times New Roman" w:hAnsi="Arial" w:cs="Arial"/>
                <w:b/>
                <w:bCs/>
                <w:color w:val="000000"/>
                <w:sz w:val="24"/>
                <w:szCs w:val="24"/>
                <w:lang w:val="en-US" w:eastAsia="en-GB"/>
              </w:rPr>
              <w:t>Sampling Technique/Sample</w:t>
            </w:r>
          </w:p>
          <w:p w:rsidR="007D0FB8" w:rsidRDefault="007D0FB8" w:rsidP="00065956">
            <w:pPr>
              <w:jc w:val="center"/>
              <w:rPr>
                <w:rFonts w:ascii="Arial" w:eastAsia="Times New Roman" w:hAnsi="Arial" w:cs="Arial"/>
                <w:b/>
                <w:bCs/>
                <w:color w:val="000000"/>
                <w:sz w:val="18"/>
                <w:szCs w:val="18"/>
                <w:lang w:val="en-US" w:eastAsia="en-GB"/>
              </w:rPr>
            </w:pPr>
          </w:p>
          <w:p w:rsidR="007D0FB8" w:rsidRPr="007D0FB8" w:rsidRDefault="00065956" w:rsidP="007D0FB8">
            <w:pPr>
              <w:pStyle w:val="ListParagraph"/>
              <w:numPr>
                <w:ilvl w:val="0"/>
                <w:numId w:val="22"/>
              </w:numPr>
              <w:rPr>
                <w:rFonts w:ascii="Arial" w:eastAsia="Times New Roman" w:hAnsi="Arial" w:cs="Arial"/>
                <w:color w:val="000000"/>
                <w:sz w:val="18"/>
                <w:szCs w:val="18"/>
                <w:lang w:eastAsia="en-GB"/>
              </w:rPr>
            </w:pPr>
            <w:r w:rsidRPr="007D0FB8">
              <w:rPr>
                <w:rFonts w:ascii="Arial" w:eastAsia="Times New Roman" w:hAnsi="Arial" w:cs="Arial"/>
                <w:color w:val="000000"/>
                <w:sz w:val="18"/>
                <w:szCs w:val="18"/>
                <w:lang w:val="en-US" w:eastAsia="en-GB"/>
              </w:rPr>
              <w:t>St</w:t>
            </w:r>
            <w:r w:rsidR="007D0FB8">
              <w:rPr>
                <w:rFonts w:ascii="Arial" w:eastAsia="Times New Roman" w:hAnsi="Arial" w:cs="Arial"/>
                <w:color w:val="000000"/>
                <w:sz w:val="18"/>
                <w:szCs w:val="18"/>
                <w:lang w:val="en-US" w:eastAsia="en-GB"/>
              </w:rPr>
              <w:t>udents / university researchers</w:t>
            </w:r>
          </w:p>
          <w:p w:rsidR="00065956" w:rsidRPr="007D0FB8" w:rsidRDefault="00065956" w:rsidP="000D1AD5">
            <w:pPr>
              <w:pStyle w:val="ListParagraph"/>
              <w:numPr>
                <w:ilvl w:val="0"/>
                <w:numId w:val="22"/>
              </w:numPr>
              <w:rPr>
                <w:rFonts w:ascii="Arial" w:eastAsia="Times New Roman" w:hAnsi="Arial" w:cs="Arial"/>
                <w:color w:val="000000"/>
                <w:sz w:val="18"/>
                <w:szCs w:val="18"/>
                <w:lang w:eastAsia="en-GB"/>
              </w:rPr>
            </w:pPr>
            <w:r w:rsidRPr="007D0FB8">
              <w:rPr>
                <w:rFonts w:ascii="Arial" w:eastAsia="Times New Roman" w:hAnsi="Arial" w:cs="Arial"/>
                <w:color w:val="000000"/>
                <w:sz w:val="18"/>
                <w:szCs w:val="18"/>
                <w:lang w:val="en-US" w:eastAsia="en-GB"/>
              </w:rPr>
              <w:t>Ethnocentric (Oxford / Harvard Uni</w:t>
            </w:r>
            <w:r w:rsidR="000D1AD5">
              <w:rPr>
                <w:rFonts w:ascii="Arial" w:eastAsia="Times New Roman" w:hAnsi="Arial" w:cs="Arial"/>
                <w:color w:val="000000"/>
                <w:sz w:val="18"/>
                <w:szCs w:val="18"/>
                <w:lang w:val="en-US" w:eastAsia="en-GB"/>
              </w:rPr>
              <w:t>s</w:t>
            </w:r>
            <w:r w:rsidRPr="007D0FB8">
              <w:rPr>
                <w:rFonts w:ascii="Arial" w:eastAsia="Times New Roman" w:hAnsi="Arial" w:cs="Arial"/>
                <w:color w:val="000000"/>
                <w:sz w:val="18"/>
                <w:szCs w:val="18"/>
                <w:lang w:val="en-US" w:eastAsia="en-GB"/>
              </w:rPr>
              <w:t>)</w:t>
            </w:r>
          </w:p>
        </w:tc>
        <w:tc>
          <w:tcPr>
            <w:tcW w:w="1666" w:type="pct"/>
            <w:tcBorders>
              <w:top w:val="nil"/>
              <w:left w:val="nil"/>
              <w:bottom w:val="single" w:sz="4" w:space="0" w:color="auto"/>
              <w:right w:val="single" w:sz="4" w:space="0" w:color="auto"/>
            </w:tcBorders>
            <w:shd w:val="clear" w:color="auto" w:fill="auto"/>
            <w:vAlign w:val="center"/>
            <w:hideMark/>
          </w:tcPr>
          <w:p w:rsidR="007D0FB8" w:rsidRDefault="007D0FB8" w:rsidP="007D0FB8">
            <w:pPr>
              <w:pStyle w:val="ListParagraph"/>
              <w:numPr>
                <w:ilvl w:val="0"/>
                <w:numId w:val="22"/>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Volunteer sampling</w:t>
            </w:r>
          </w:p>
          <w:p w:rsidR="00065956" w:rsidRPr="007D0FB8" w:rsidRDefault="00065956" w:rsidP="007D0FB8">
            <w:pPr>
              <w:pStyle w:val="ListParagraph"/>
              <w:numPr>
                <w:ilvl w:val="0"/>
                <w:numId w:val="22"/>
              </w:numPr>
              <w:rPr>
                <w:rFonts w:ascii="Arial" w:eastAsia="Times New Roman" w:hAnsi="Arial" w:cs="Arial"/>
                <w:color w:val="000000"/>
                <w:sz w:val="18"/>
                <w:szCs w:val="18"/>
                <w:lang w:eastAsia="en-GB"/>
              </w:rPr>
            </w:pPr>
            <w:r w:rsidRPr="007D0FB8">
              <w:rPr>
                <w:rFonts w:ascii="Arial" w:eastAsia="Times New Roman" w:hAnsi="Arial" w:cs="Arial"/>
                <w:color w:val="000000"/>
                <w:sz w:val="18"/>
                <w:szCs w:val="18"/>
                <w:lang w:eastAsia="en-GB"/>
              </w:rPr>
              <w:t>228 Ps - 12 Ps per condition</w:t>
            </w:r>
          </w:p>
        </w:tc>
      </w:tr>
      <w:tr w:rsidR="00065956" w:rsidRPr="00065956" w:rsidTr="00CC24A2">
        <w:tc>
          <w:tcPr>
            <w:tcW w:w="5000" w:type="pct"/>
            <w:gridSpan w:val="3"/>
            <w:tcBorders>
              <w:top w:val="single" w:sz="4" w:space="0" w:color="auto"/>
              <w:left w:val="single" w:sz="4" w:space="0" w:color="auto"/>
              <w:bottom w:val="single" w:sz="4" w:space="0" w:color="auto"/>
              <w:right w:val="single" w:sz="4" w:space="0" w:color="auto"/>
            </w:tcBorders>
            <w:shd w:val="clear" w:color="auto" w:fill="99FF99"/>
            <w:vAlign w:val="center"/>
            <w:hideMark/>
          </w:tcPr>
          <w:p w:rsidR="007D0FB8" w:rsidRDefault="00065956" w:rsidP="00065956">
            <w:pPr>
              <w:jc w:val="center"/>
              <w:rPr>
                <w:rFonts w:ascii="Arial" w:eastAsia="Times New Roman" w:hAnsi="Arial" w:cs="Arial"/>
                <w:color w:val="000000"/>
                <w:sz w:val="18"/>
                <w:szCs w:val="18"/>
                <w:lang w:eastAsia="en-GB"/>
              </w:rPr>
            </w:pPr>
            <w:r w:rsidRPr="007D0FB8">
              <w:rPr>
                <w:rFonts w:ascii="Arial" w:eastAsia="Times New Roman" w:hAnsi="Arial" w:cs="Arial"/>
                <w:b/>
                <w:bCs/>
                <w:color w:val="000000"/>
                <w:sz w:val="24"/>
                <w:szCs w:val="24"/>
                <w:lang w:eastAsia="en-GB"/>
              </w:rPr>
              <w:t>Quantitative Data</w:t>
            </w:r>
            <w:r w:rsidRPr="007D0FB8">
              <w:rPr>
                <w:rFonts w:ascii="Arial" w:eastAsia="Times New Roman" w:hAnsi="Arial" w:cs="Arial"/>
                <w:color w:val="000000"/>
                <w:sz w:val="18"/>
                <w:szCs w:val="18"/>
                <w:lang w:eastAsia="en-GB"/>
              </w:rPr>
              <w:br/>
            </w:r>
          </w:p>
          <w:p w:rsidR="00065956" w:rsidRPr="00065956" w:rsidRDefault="00065956" w:rsidP="00065956">
            <w:pPr>
              <w:jc w:val="cente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Data collected from short answer / closed questions</w:t>
            </w:r>
          </w:p>
        </w:tc>
      </w:tr>
      <w:tr w:rsidR="00065956" w:rsidRPr="00065956" w:rsidTr="007D0FB8">
        <w:tc>
          <w:tcPr>
            <w:tcW w:w="1667" w:type="pct"/>
            <w:tcBorders>
              <w:top w:val="nil"/>
              <w:left w:val="single" w:sz="4" w:space="0" w:color="auto"/>
              <w:bottom w:val="single" w:sz="4" w:space="0" w:color="auto"/>
              <w:right w:val="single" w:sz="4" w:space="0" w:color="auto"/>
            </w:tcBorders>
            <w:shd w:val="clear" w:color="auto" w:fill="000000" w:themeFill="text1"/>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w:t>
            </w:r>
          </w:p>
        </w:tc>
        <w:tc>
          <w:tcPr>
            <w:tcW w:w="1667" w:type="pct"/>
            <w:tcBorders>
              <w:top w:val="nil"/>
              <w:left w:val="nil"/>
              <w:bottom w:val="single" w:sz="4" w:space="0" w:color="auto"/>
              <w:right w:val="single" w:sz="4" w:space="0" w:color="auto"/>
            </w:tcBorders>
            <w:shd w:val="clear" w:color="auto" w:fill="auto"/>
            <w:vAlign w:val="center"/>
            <w:hideMark/>
          </w:tcPr>
          <w:p w:rsidR="007D0FB8" w:rsidRDefault="00065956" w:rsidP="00065956">
            <w:pPr>
              <w:jc w:val="center"/>
              <w:rPr>
                <w:rFonts w:ascii="Arial" w:eastAsia="Times New Roman" w:hAnsi="Arial" w:cs="Arial"/>
                <w:color w:val="000000"/>
                <w:sz w:val="24"/>
                <w:szCs w:val="18"/>
                <w:lang w:eastAsia="en-GB"/>
              </w:rPr>
            </w:pPr>
            <w:r w:rsidRPr="007D0FB8">
              <w:rPr>
                <w:rFonts w:ascii="Arial" w:eastAsia="Times New Roman" w:hAnsi="Arial" w:cs="Arial"/>
                <w:b/>
                <w:color w:val="000000"/>
                <w:sz w:val="24"/>
                <w:szCs w:val="24"/>
                <w:lang w:eastAsia="en-GB"/>
              </w:rPr>
              <w:t>Reliability</w:t>
            </w:r>
            <w:r w:rsidRPr="00065956">
              <w:rPr>
                <w:rFonts w:ascii="Arial" w:eastAsia="Times New Roman" w:hAnsi="Arial" w:cs="Arial"/>
                <w:color w:val="000000"/>
                <w:sz w:val="18"/>
                <w:szCs w:val="18"/>
                <w:lang w:eastAsia="en-GB"/>
              </w:rPr>
              <w:br/>
            </w:r>
          </w:p>
          <w:p w:rsidR="00065956" w:rsidRPr="00065956" w:rsidRDefault="00163A4F" w:rsidP="00065956">
            <w:pPr>
              <w:jc w:val="cente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Variables were well controlled removing P and investigator effects</w:t>
            </w: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7D0FB8" w:rsidP="007D0FB8">
            <w:pPr>
              <w:rPr>
                <w:rFonts w:ascii="Arial" w:eastAsia="Times New Roman" w:hAnsi="Arial" w:cs="Arial"/>
                <w:color w:val="000000"/>
                <w:sz w:val="18"/>
                <w:szCs w:val="18"/>
                <w:lang w:eastAsia="en-GB"/>
              </w:rPr>
            </w:pPr>
            <w:r w:rsidRPr="00134185">
              <w:rPr>
                <w:rFonts w:ascii="Arial" w:eastAsia="Times New Roman" w:hAnsi="Arial" w:cs="Arial"/>
                <w:color w:val="000000"/>
                <w:sz w:val="24"/>
                <w:szCs w:val="24"/>
                <w:lang w:eastAsia="en-GB"/>
              </w:rPr>
              <w:sym w:font="Wingdings" w:char="F04C"/>
            </w:r>
            <w:r w:rsidRPr="00134185">
              <w:rPr>
                <w:rFonts w:ascii="Arial" w:eastAsia="Times New Roman" w:hAnsi="Arial" w:cs="Arial"/>
                <w:color w:val="000000"/>
                <w:sz w:val="24"/>
                <w:szCs w:val="24"/>
                <w:lang w:eastAsia="en-GB"/>
              </w:rPr>
              <w:t xml:space="preserve"> </w:t>
            </w:r>
            <w:r w:rsidR="00065956" w:rsidRPr="00065956">
              <w:rPr>
                <w:rFonts w:ascii="Arial" w:eastAsia="Times New Roman" w:hAnsi="Arial" w:cs="Arial"/>
                <w:color w:val="000000"/>
                <w:sz w:val="18"/>
                <w:szCs w:val="18"/>
                <w:lang w:eastAsia="en-GB"/>
              </w:rPr>
              <w:t>Less consistency as 21 different experimenters and a range of TV screen sizes were used</w:t>
            </w:r>
          </w:p>
        </w:tc>
      </w:tr>
      <w:tr w:rsidR="00065956" w:rsidRPr="00065956" w:rsidTr="000D1AD5">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163A4F" w:rsidP="00065956">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Better mundane realism as people do have dichotic tasks in real life</w:t>
            </w:r>
          </w:p>
        </w:tc>
        <w:tc>
          <w:tcPr>
            <w:tcW w:w="1667" w:type="pct"/>
            <w:tcBorders>
              <w:top w:val="nil"/>
              <w:left w:val="nil"/>
              <w:bottom w:val="single" w:sz="4" w:space="0" w:color="auto"/>
              <w:right w:val="single" w:sz="4" w:space="0" w:color="auto"/>
            </w:tcBorders>
            <w:shd w:val="clear" w:color="auto" w:fill="auto"/>
            <w:vAlign w:val="center"/>
            <w:hideMark/>
          </w:tcPr>
          <w:p w:rsidR="007D0FB8" w:rsidRPr="00134185" w:rsidRDefault="007D0FB8" w:rsidP="007D0FB8">
            <w:pPr>
              <w:jc w:val="center"/>
              <w:rPr>
                <w:rFonts w:ascii="Arial" w:eastAsia="Times New Roman" w:hAnsi="Arial" w:cs="Arial"/>
                <w:b/>
                <w:bCs/>
                <w:color w:val="000000"/>
                <w:sz w:val="24"/>
                <w:szCs w:val="24"/>
                <w:lang w:eastAsia="en-GB"/>
              </w:rPr>
            </w:pPr>
            <w:r w:rsidRPr="00134185">
              <w:rPr>
                <w:rFonts w:ascii="Arial" w:eastAsia="Times New Roman" w:hAnsi="Arial" w:cs="Arial"/>
                <w:b/>
                <w:bCs/>
                <w:color w:val="000000"/>
                <w:sz w:val="24"/>
                <w:szCs w:val="24"/>
                <w:lang w:eastAsia="en-GB"/>
              </w:rPr>
              <w:t>Validity</w:t>
            </w:r>
          </w:p>
          <w:p w:rsidR="00065956" w:rsidRPr="00065956" w:rsidRDefault="007D0FB8" w:rsidP="007D0FB8">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r>
            <w:r w:rsidRPr="00134185">
              <w:rPr>
                <w:rFonts w:ascii="Arial" w:eastAsia="Times New Roman" w:hAnsi="Arial" w:cs="Arial"/>
                <w:color w:val="000000"/>
                <w:sz w:val="24"/>
                <w:szCs w:val="24"/>
                <w:lang w:eastAsia="en-GB"/>
              </w:rPr>
              <w:sym w:font="Wingdings" w:char="F04C"/>
            </w:r>
            <w:r w:rsidRPr="00134185">
              <w:rPr>
                <w:rFonts w:ascii="Arial" w:eastAsia="Times New Roman" w:hAnsi="Arial" w:cs="Arial"/>
                <w:color w:val="000000"/>
                <w:sz w:val="24"/>
                <w:szCs w:val="24"/>
                <w:lang w:eastAsia="en-GB"/>
              </w:rPr>
              <w:t xml:space="preserve"> </w:t>
            </w:r>
            <w:r w:rsidRPr="00065956">
              <w:rPr>
                <w:rFonts w:ascii="Arial" w:eastAsia="Times New Roman" w:hAnsi="Arial" w:cs="Arial"/>
                <w:color w:val="000000"/>
                <w:sz w:val="18"/>
                <w:szCs w:val="18"/>
                <w:lang w:eastAsia="en-GB"/>
              </w:rPr>
              <w:t xml:space="preserve">Tasks lack mundane realism </w:t>
            </w:r>
            <w:r w:rsidRPr="00065956">
              <w:rPr>
                <w:rFonts w:ascii="Arial" w:eastAsia="Times New Roman" w:hAnsi="Arial" w:cs="Arial"/>
                <w:color w:val="000000"/>
                <w:sz w:val="18"/>
                <w:szCs w:val="18"/>
                <w:lang w:eastAsia="en-GB"/>
              </w:rPr>
              <w:br/>
            </w:r>
            <w:r w:rsidRPr="00134185">
              <w:rPr>
                <w:rFonts w:ascii="Arial" w:eastAsia="Times New Roman" w:hAnsi="Arial" w:cs="Arial"/>
                <w:color w:val="000000"/>
                <w:sz w:val="24"/>
                <w:szCs w:val="24"/>
                <w:lang w:eastAsia="en-GB"/>
              </w:rPr>
              <w:sym w:font="Wingdings" w:char="F04C"/>
            </w:r>
            <w:r w:rsidRPr="00134185">
              <w:rPr>
                <w:rFonts w:ascii="Arial" w:eastAsia="Times New Roman" w:hAnsi="Arial" w:cs="Arial"/>
                <w:color w:val="000000"/>
                <w:sz w:val="24"/>
                <w:szCs w:val="24"/>
                <w:lang w:eastAsia="en-GB"/>
              </w:rPr>
              <w:t xml:space="preserve"> </w:t>
            </w:r>
            <w:r w:rsidRPr="00065956">
              <w:rPr>
                <w:rFonts w:ascii="Arial" w:eastAsia="Times New Roman" w:hAnsi="Arial" w:cs="Arial"/>
                <w:color w:val="000000"/>
                <w:sz w:val="18"/>
                <w:szCs w:val="18"/>
                <w:lang w:eastAsia="en-GB"/>
              </w:rPr>
              <w:t>Results lack ecological validit</w:t>
            </w:r>
            <w:r w:rsidR="00065956" w:rsidRPr="00065956">
              <w:rPr>
                <w:rFonts w:ascii="Arial" w:eastAsia="Times New Roman" w:hAnsi="Arial" w:cs="Arial"/>
                <w:color w:val="000000"/>
                <w:sz w:val="18"/>
                <w:szCs w:val="18"/>
                <w:lang w:eastAsia="en-GB"/>
              </w:rPr>
              <w:t>y</w:t>
            </w: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7D0FB8" w:rsidP="007D0FB8">
            <w:pPr>
              <w:rPr>
                <w:rFonts w:ascii="Arial" w:eastAsia="Times New Roman" w:hAnsi="Arial" w:cs="Arial"/>
                <w:color w:val="000000"/>
                <w:sz w:val="18"/>
                <w:szCs w:val="18"/>
                <w:lang w:eastAsia="en-GB"/>
              </w:rPr>
            </w:pPr>
            <w:r w:rsidRPr="00134185">
              <w:rPr>
                <w:rFonts w:ascii="Arial" w:eastAsia="Times New Roman" w:hAnsi="Arial" w:cs="Arial"/>
                <w:color w:val="000000"/>
                <w:sz w:val="24"/>
                <w:szCs w:val="24"/>
                <w:lang w:eastAsia="en-GB"/>
              </w:rPr>
              <w:sym w:font="Wingdings" w:char="F04C"/>
            </w:r>
            <w:r w:rsidRPr="00134185">
              <w:rPr>
                <w:rFonts w:ascii="Arial" w:eastAsia="Times New Roman" w:hAnsi="Arial" w:cs="Arial"/>
                <w:color w:val="000000"/>
                <w:sz w:val="24"/>
                <w:szCs w:val="24"/>
                <w:lang w:eastAsia="en-GB"/>
              </w:rPr>
              <w:t xml:space="preserve"> </w:t>
            </w:r>
            <w:r w:rsidR="00065956" w:rsidRPr="00065956">
              <w:rPr>
                <w:rFonts w:ascii="Arial" w:eastAsia="Times New Roman" w:hAnsi="Arial" w:cs="Arial"/>
                <w:color w:val="000000"/>
                <w:sz w:val="18"/>
                <w:szCs w:val="18"/>
                <w:lang w:eastAsia="en-GB"/>
              </w:rPr>
              <w:t>Lower validity</w:t>
            </w:r>
            <w:r>
              <w:rPr>
                <w:rFonts w:ascii="Arial" w:eastAsia="Times New Roman" w:hAnsi="Arial" w:cs="Arial"/>
                <w:color w:val="000000"/>
                <w:sz w:val="18"/>
                <w:szCs w:val="18"/>
                <w:lang w:eastAsia="en-GB"/>
              </w:rPr>
              <w:t xml:space="preserve"> - l</w:t>
            </w:r>
            <w:r w:rsidR="00065956" w:rsidRPr="00065956">
              <w:rPr>
                <w:rFonts w:ascii="Arial" w:eastAsia="Times New Roman" w:hAnsi="Arial" w:cs="Arial"/>
                <w:color w:val="000000"/>
                <w:sz w:val="18"/>
                <w:szCs w:val="18"/>
                <w:lang w:eastAsia="en-GB"/>
              </w:rPr>
              <w:t>ess mundane realism as people do not usually have to count basketball passes in real life</w:t>
            </w: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000000"/>
            </w:tcBorders>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65956" w:rsidRPr="00065956" w:rsidTr="008869A6">
        <w:tc>
          <w:tcPr>
            <w:tcW w:w="5000" w:type="pct"/>
            <w:gridSpan w:val="3"/>
            <w:tcBorders>
              <w:top w:val="single" w:sz="4" w:space="0" w:color="auto"/>
              <w:left w:val="single" w:sz="4" w:space="0" w:color="auto"/>
              <w:bottom w:val="single" w:sz="4" w:space="0" w:color="auto"/>
              <w:right w:val="single" w:sz="4" w:space="0" w:color="000000"/>
            </w:tcBorders>
            <w:shd w:val="clear" w:color="auto" w:fill="99FF99"/>
            <w:vAlign w:val="center"/>
            <w:hideMark/>
          </w:tcPr>
          <w:p w:rsidR="007D0FB8" w:rsidRDefault="007D0FB8" w:rsidP="00065956">
            <w:pPr>
              <w:jc w:val="center"/>
              <w:rPr>
                <w:rFonts w:ascii="Arial" w:eastAsia="Times New Roman" w:hAnsi="Arial" w:cs="Arial"/>
                <w:bCs/>
                <w:color w:val="000000"/>
                <w:sz w:val="18"/>
                <w:szCs w:val="18"/>
                <w:lang w:val="en-US" w:eastAsia="en-GB"/>
              </w:rPr>
            </w:pPr>
          </w:p>
          <w:p w:rsidR="00065956" w:rsidRDefault="00065956" w:rsidP="00065956">
            <w:pPr>
              <w:jc w:val="center"/>
              <w:rPr>
                <w:rFonts w:ascii="Arial" w:eastAsia="Times New Roman" w:hAnsi="Arial" w:cs="Arial"/>
                <w:bCs/>
                <w:color w:val="000000"/>
                <w:sz w:val="18"/>
                <w:szCs w:val="18"/>
                <w:lang w:val="en-US" w:eastAsia="en-GB"/>
              </w:rPr>
            </w:pPr>
            <w:r w:rsidRPr="007D0FB8">
              <w:rPr>
                <w:rFonts w:ascii="Arial" w:eastAsia="Times New Roman" w:hAnsi="Arial" w:cs="Arial"/>
                <w:bCs/>
                <w:color w:val="000000"/>
                <w:sz w:val="18"/>
                <w:szCs w:val="18"/>
                <w:lang w:val="en-US" w:eastAsia="en-GB"/>
              </w:rPr>
              <w:t>Both have applications in understanding why people fail to notice key events, especially when their focus is elsewhere</w:t>
            </w:r>
          </w:p>
          <w:p w:rsidR="007D0FB8" w:rsidRPr="007D0FB8" w:rsidRDefault="007D0FB8" w:rsidP="00065956">
            <w:pPr>
              <w:jc w:val="center"/>
              <w:rPr>
                <w:rFonts w:ascii="Arial" w:eastAsia="Times New Roman" w:hAnsi="Arial" w:cs="Arial"/>
                <w:bCs/>
                <w:color w:val="000000"/>
                <w:sz w:val="18"/>
                <w:szCs w:val="18"/>
                <w:lang w:eastAsia="en-GB"/>
              </w:rPr>
            </w:pP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2F6B4C" w:rsidRPr="00E662E2" w:rsidRDefault="002F6B4C"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65956" w:rsidRPr="00065956" w:rsidTr="00BB6BE3">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69A6" w:rsidRPr="007D0FB8" w:rsidRDefault="00065956" w:rsidP="00065956">
            <w:pPr>
              <w:jc w:val="center"/>
              <w:rPr>
                <w:rFonts w:ascii="Arial" w:eastAsia="Times New Roman" w:hAnsi="Arial" w:cs="Arial"/>
                <w:b/>
                <w:color w:val="000000"/>
                <w:sz w:val="24"/>
                <w:szCs w:val="24"/>
                <w:lang w:eastAsia="en-GB"/>
              </w:rPr>
            </w:pPr>
            <w:r w:rsidRPr="007D0FB8">
              <w:rPr>
                <w:rFonts w:ascii="Arial" w:eastAsia="Times New Roman" w:hAnsi="Arial" w:cs="Arial"/>
                <w:b/>
                <w:color w:val="000000"/>
                <w:sz w:val="24"/>
                <w:szCs w:val="24"/>
                <w:lang w:eastAsia="en-GB"/>
              </w:rPr>
              <w:t xml:space="preserve">To a lesser extent / somewhat. </w:t>
            </w:r>
          </w:p>
          <w:p w:rsidR="00065956" w:rsidRPr="00065956" w:rsidRDefault="00065956" w:rsidP="008869A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t xml:space="preserve">S&amp;C suggests that even though we may see things in our visual field, we might not perceive them if our attention is focused in another direction. It builds upon Moray’s work on auditory attention by concluding that individuals’ inattention is limited not just to sound but also to sight. S&amp;C showed that there was still a significant amount of individual diversity. 46% of Ps did not notice the unexpected event, while 54% did. This changes our understanding from what Moray suggests, showing that not everyone uses their attention in the same way. </w:t>
            </w:r>
            <w:r w:rsidRPr="00065956">
              <w:rPr>
                <w:rFonts w:ascii="Arial" w:eastAsia="Times New Roman" w:hAnsi="Arial" w:cs="Arial"/>
                <w:color w:val="000000"/>
                <w:sz w:val="18"/>
                <w:szCs w:val="18"/>
                <w:lang w:eastAsia="en-GB"/>
              </w:rPr>
              <w:t> </w:t>
            </w:r>
          </w:p>
        </w:tc>
      </w:tr>
      <w:tr w:rsidR="00A61F8A"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BB6BE3" w:rsidRDefault="00A61F8A"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AB2629">
        <w:tc>
          <w:tcPr>
            <w:tcW w:w="1667" w:type="pct"/>
            <w:tcBorders>
              <w:top w:val="nil"/>
              <w:left w:val="single" w:sz="4" w:space="0" w:color="auto"/>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67"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666"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CC24A2" w:rsidRDefault="00065956" w:rsidP="00F65670">
            <w:pPr>
              <w:rPr>
                <w:rFonts w:ascii="Arial" w:hAnsi="Arial" w:cs="Arial"/>
                <w:sz w:val="18"/>
                <w:szCs w:val="18"/>
              </w:rPr>
            </w:pPr>
            <w:r w:rsidRPr="00CC24A2">
              <w:rPr>
                <w:rFonts w:ascii="Arial" w:hAnsi="Arial" w:cs="Arial"/>
                <w:sz w:val="18"/>
                <w:szCs w:val="18"/>
              </w:rPr>
              <w:t>Simons &amp; Chabris allow us to see how individuals process environmental stimuli differently and this results in individual differences in the ability to pay attention to background stimuli. This extends Moray's research to visual information.</w:t>
            </w:r>
          </w:p>
        </w:tc>
        <w:tc>
          <w:tcPr>
            <w:tcW w:w="1667" w:type="pct"/>
            <w:tcBorders>
              <w:top w:val="nil"/>
              <w:left w:val="nil"/>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Both pieces of research use students for their sample and therefore may not explain groups in society who do not share characteristics that are similar to these.</w:t>
            </w:r>
          </w:p>
        </w:tc>
        <w:tc>
          <w:tcPr>
            <w:tcW w:w="1666" w:type="pct"/>
            <w:tcBorders>
              <w:top w:val="nil"/>
              <w:left w:val="nil"/>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Simons and Chabris’s Ps were from Harvard university which allowed research to be applied to American culture as well as English culture that was previously studied by Moray (Ps from Oxford University).</w:t>
            </w:r>
          </w:p>
        </w:tc>
      </w:tr>
      <w:tr w:rsidR="00065956" w:rsidRPr="00065956" w:rsidTr="00AB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66FFFF"/>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lastRenderedPageBreak/>
              <w:t>Bandura</w:t>
            </w:r>
          </w:p>
        </w:tc>
        <w:tc>
          <w:tcPr>
            <w:tcW w:w="1667" w:type="pct"/>
            <w:shd w:val="clear" w:color="auto" w:fill="FFC000"/>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t>Developmental 1</w:t>
            </w:r>
          </w:p>
        </w:tc>
        <w:tc>
          <w:tcPr>
            <w:tcW w:w="1666" w:type="pct"/>
            <w:shd w:val="clear" w:color="auto" w:fill="66FFFF"/>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t>Chaney</w:t>
            </w:r>
          </w:p>
        </w:tc>
      </w:tr>
      <w:tr w:rsidR="004D3542" w:rsidRPr="00065956" w:rsidTr="000B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67" w:type="pct"/>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666" w:type="pct"/>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065956" w:rsidRPr="00065956" w:rsidTr="00BB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Developmental because it shows that we develop and learn through Social Learning. Children learn through imitation and observation (A.R.R.M.)</w:t>
            </w:r>
          </w:p>
        </w:tc>
        <w:tc>
          <w:tcPr>
            <w:tcW w:w="1667" w:type="pct"/>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Developmental</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level of development reached (age / experience)</w:t>
            </w:r>
          </w:p>
        </w:tc>
        <w:tc>
          <w:tcPr>
            <w:tcW w:w="1666" w:type="pct"/>
            <w:shd w:val="clear" w:color="auto" w:fill="auto"/>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Developmental because it shows that children develop and learn through operant conditioning. Children learn through rewards and negative reinforcement.</w:t>
            </w:r>
          </w:p>
        </w:tc>
      </w:tr>
      <w:tr w:rsidR="00065956" w:rsidRPr="00065956" w:rsidTr="00BB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Social Learning: Children are influenced by imitating aggressive behaviour they have observed in adult role models</w:t>
            </w:r>
          </w:p>
        </w:tc>
        <w:tc>
          <w:tcPr>
            <w:tcW w:w="1667" w:type="pct"/>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Key Theme: External Influences on Children's Behaviour</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how external influences can influence behaviour</w:t>
            </w:r>
          </w:p>
        </w:tc>
        <w:tc>
          <w:tcPr>
            <w:tcW w:w="1666" w:type="pct"/>
            <w:shd w:val="clear" w:color="auto" w:fill="auto"/>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Operant Conditioning</w:t>
            </w:r>
            <w:r w:rsidR="00F23400">
              <w:rPr>
                <w:rFonts w:ascii="Arial" w:eastAsia="Times New Roman" w:hAnsi="Arial" w:cs="Arial"/>
                <w:color w:val="000000"/>
                <w:sz w:val="18"/>
                <w:szCs w:val="18"/>
                <w:lang w:eastAsia="en-GB"/>
              </w:rPr>
              <w:t xml:space="preserve"> </w:t>
            </w:r>
            <w:r w:rsidRPr="00065956">
              <w:rPr>
                <w:rFonts w:ascii="Arial" w:eastAsia="Times New Roman" w:hAnsi="Arial" w:cs="Arial"/>
                <w:color w:val="000000"/>
                <w:sz w:val="18"/>
                <w:szCs w:val="18"/>
                <w:lang w:eastAsia="en-GB"/>
              </w:rPr>
              <w:t>- how children will increase desirable behaviour (medical compliance) when positively reinforced.</w:t>
            </w:r>
          </w:p>
        </w:tc>
      </w:tr>
      <w:tr w:rsidR="00A61F8A" w:rsidRPr="00065956" w:rsidTr="00AB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66FFFF"/>
            <w:vAlign w:val="center"/>
            <w:hideMark/>
          </w:tcPr>
          <w:p w:rsidR="00A61F8A" w:rsidRPr="00E662E2" w:rsidRDefault="00A61F8A"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065956" w:rsidRPr="00065956" w:rsidTr="00BB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auto"/>
            <w:vAlign w:val="center"/>
            <w:hideMark/>
          </w:tcPr>
          <w:p w:rsidR="00F23400" w:rsidRPr="00F23400" w:rsidRDefault="00F23400" w:rsidP="00F23400">
            <w:pPr>
              <w:pStyle w:val="ListParagraph"/>
              <w:numPr>
                <w:ilvl w:val="0"/>
                <w:numId w:val="11"/>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Lab experiment</w:t>
            </w: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Independent measures</w:t>
            </w:r>
          </w:p>
          <w:p w:rsidR="00065956"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Data collected through observation</w:t>
            </w:r>
          </w:p>
        </w:tc>
        <w:tc>
          <w:tcPr>
            <w:tcW w:w="1667" w:type="pct"/>
            <w:shd w:val="clear" w:color="auto" w:fill="auto"/>
            <w:vAlign w:val="center"/>
            <w:hideMark/>
          </w:tcPr>
          <w:p w:rsidR="00F23400" w:rsidRDefault="00F23400" w:rsidP="00F23400">
            <w:pPr>
              <w:jc w:val="center"/>
              <w:rPr>
                <w:rFonts w:ascii="Arial" w:eastAsia="Times New Roman" w:hAnsi="Arial" w:cs="Arial"/>
                <w:b/>
                <w:bCs/>
                <w:color w:val="000000"/>
                <w:sz w:val="24"/>
                <w:szCs w:val="18"/>
                <w:lang w:eastAsia="en-GB"/>
              </w:rPr>
            </w:pPr>
            <w:r w:rsidRPr="004D3542">
              <w:rPr>
                <w:rFonts w:ascii="Arial" w:eastAsia="Times New Roman" w:hAnsi="Arial" w:cs="Arial"/>
                <w:b/>
                <w:bCs/>
                <w:color w:val="000000"/>
                <w:sz w:val="24"/>
                <w:szCs w:val="18"/>
                <w:lang w:eastAsia="en-GB"/>
              </w:rPr>
              <w:t>Research Method/Design</w:t>
            </w:r>
          </w:p>
          <w:p w:rsidR="00F23400" w:rsidRPr="004D3542" w:rsidRDefault="00F23400" w:rsidP="00F23400">
            <w:pPr>
              <w:jc w:val="center"/>
              <w:rPr>
                <w:rFonts w:ascii="Arial" w:eastAsia="Times New Roman" w:hAnsi="Arial" w:cs="Arial"/>
                <w:b/>
                <w:bCs/>
                <w:color w:val="000000"/>
                <w:sz w:val="24"/>
                <w:szCs w:val="18"/>
                <w:lang w:eastAsia="en-GB"/>
              </w:rPr>
            </w:pPr>
          </w:p>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color w:val="000000"/>
                <w:sz w:val="18"/>
                <w:szCs w:val="18"/>
                <w:lang w:val="en-US" w:eastAsia="en-GB"/>
              </w:rPr>
              <w:t>Experiments</w:t>
            </w:r>
          </w:p>
        </w:tc>
        <w:tc>
          <w:tcPr>
            <w:tcW w:w="1666" w:type="pct"/>
            <w:shd w:val="clear" w:color="auto" w:fill="auto"/>
            <w:vAlign w:val="center"/>
            <w:hideMark/>
          </w:tcPr>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 xml:space="preserve">Field Experiment - could not control </w:t>
            </w:r>
            <w:r w:rsidR="00F23400">
              <w:rPr>
                <w:rFonts w:ascii="Arial" w:eastAsia="Times New Roman" w:hAnsi="Arial" w:cs="Arial"/>
                <w:color w:val="000000"/>
                <w:sz w:val="18"/>
                <w:szCs w:val="18"/>
                <w:lang w:val="en-US" w:eastAsia="en-GB"/>
              </w:rPr>
              <w:t>factors from the environment which causes compliance</w:t>
            </w:r>
          </w:p>
          <w:p w:rsidR="00F23400" w:rsidRPr="00F23400" w:rsidRDefault="00F23400" w:rsidP="00F23400">
            <w:pPr>
              <w:pStyle w:val="ListParagraph"/>
              <w:numPr>
                <w:ilvl w:val="0"/>
                <w:numId w:val="11"/>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Repeated Measures</w:t>
            </w:r>
          </w:p>
          <w:p w:rsidR="00065956"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 xml:space="preserve">Data collected through interviews </w:t>
            </w:r>
          </w:p>
        </w:tc>
      </w:tr>
      <w:tr w:rsidR="00065956" w:rsidRPr="00065956" w:rsidTr="00BB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auto"/>
            <w:vAlign w:val="center"/>
            <w:hideMark/>
          </w:tcPr>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Larger sample: 72 Ps</w:t>
            </w: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 xml:space="preserve">Opportunity </w:t>
            </w:r>
            <w:r w:rsidR="00F23400">
              <w:rPr>
                <w:rFonts w:ascii="Arial" w:eastAsia="Times New Roman" w:hAnsi="Arial" w:cs="Arial"/>
                <w:color w:val="000000"/>
                <w:sz w:val="18"/>
                <w:szCs w:val="18"/>
                <w:lang w:val="en-US" w:eastAsia="en-GB"/>
              </w:rPr>
              <w:t xml:space="preserve">sample - from Stanford nursery </w:t>
            </w:r>
          </w:p>
          <w:p w:rsidR="00F23400"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Less representative because</w:t>
            </w:r>
            <w:r w:rsidR="00F23400">
              <w:rPr>
                <w:rFonts w:ascii="Arial" w:eastAsia="Times New Roman" w:hAnsi="Arial" w:cs="Arial"/>
                <w:color w:val="000000"/>
                <w:sz w:val="18"/>
                <w:szCs w:val="18"/>
                <w:lang w:val="en-US" w:eastAsia="en-GB"/>
              </w:rPr>
              <w:t xml:space="preserve"> of smaller geographical area. </w:t>
            </w:r>
          </w:p>
          <w:p w:rsidR="00065956" w:rsidRPr="00F23400" w:rsidRDefault="00065956" w:rsidP="00F23400">
            <w:pPr>
              <w:pStyle w:val="ListParagraph"/>
              <w:numPr>
                <w:ilvl w:val="0"/>
                <w:numId w:val="11"/>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Mean age: 4.3 years.</w:t>
            </w:r>
          </w:p>
        </w:tc>
        <w:tc>
          <w:tcPr>
            <w:tcW w:w="1667" w:type="pct"/>
            <w:shd w:val="clear" w:color="auto" w:fill="auto"/>
            <w:vAlign w:val="center"/>
            <w:hideMark/>
          </w:tcPr>
          <w:p w:rsidR="008869A6" w:rsidRPr="000F4427" w:rsidRDefault="00065956" w:rsidP="00065956">
            <w:pPr>
              <w:jc w:val="center"/>
              <w:rPr>
                <w:rFonts w:ascii="Arial" w:eastAsia="Times New Roman" w:hAnsi="Arial" w:cs="Arial"/>
                <w:b/>
                <w:bCs/>
                <w:color w:val="000000"/>
                <w:sz w:val="24"/>
                <w:szCs w:val="24"/>
                <w:lang w:val="en-US" w:eastAsia="en-GB"/>
              </w:rPr>
            </w:pPr>
            <w:r w:rsidRPr="000F4427">
              <w:rPr>
                <w:rFonts w:ascii="Arial" w:eastAsia="Times New Roman" w:hAnsi="Arial" w:cs="Arial"/>
                <w:b/>
                <w:bCs/>
                <w:color w:val="000000"/>
                <w:sz w:val="24"/>
                <w:szCs w:val="24"/>
                <w:lang w:val="en-US" w:eastAsia="en-GB"/>
              </w:rPr>
              <w:t>Sampling Technique/Sample</w:t>
            </w:r>
          </w:p>
          <w:p w:rsidR="008869A6" w:rsidRPr="008869A6" w:rsidRDefault="008869A6" w:rsidP="00F23400">
            <w:pPr>
              <w:pStyle w:val="ListParagraph"/>
              <w:ind w:left="454"/>
              <w:jc w:val="both"/>
              <w:rPr>
                <w:rFonts w:ascii="Arial" w:eastAsia="Times New Roman" w:hAnsi="Arial" w:cs="Arial"/>
                <w:b/>
                <w:bCs/>
                <w:color w:val="000000"/>
                <w:sz w:val="18"/>
                <w:szCs w:val="18"/>
                <w:lang w:eastAsia="en-GB"/>
              </w:rPr>
            </w:pPr>
          </w:p>
          <w:p w:rsidR="008869A6" w:rsidRPr="00F23400" w:rsidRDefault="008869A6" w:rsidP="00F23400">
            <w:pPr>
              <w:pStyle w:val="ListParagraph"/>
              <w:numPr>
                <w:ilvl w:val="0"/>
                <w:numId w:val="13"/>
              </w:numPr>
              <w:jc w:val="both"/>
              <w:rPr>
                <w:rFonts w:ascii="Arial" w:eastAsia="Times New Roman" w:hAnsi="Arial" w:cs="Arial"/>
                <w:b/>
                <w:bCs/>
                <w:color w:val="000000"/>
                <w:sz w:val="18"/>
                <w:szCs w:val="18"/>
                <w:lang w:eastAsia="en-GB"/>
              </w:rPr>
            </w:pPr>
            <w:r w:rsidRPr="00F23400">
              <w:rPr>
                <w:rFonts w:ascii="Arial" w:eastAsia="Times New Roman" w:hAnsi="Arial" w:cs="Arial"/>
                <w:color w:val="000000"/>
                <w:sz w:val="18"/>
                <w:szCs w:val="18"/>
                <w:lang w:val="en-US" w:eastAsia="en-GB"/>
              </w:rPr>
              <w:t>Young children</w:t>
            </w:r>
          </w:p>
          <w:p w:rsidR="008869A6" w:rsidRPr="00F23400" w:rsidRDefault="008869A6" w:rsidP="00F23400">
            <w:pPr>
              <w:pStyle w:val="ListParagraph"/>
              <w:numPr>
                <w:ilvl w:val="0"/>
                <w:numId w:val="13"/>
              </w:numPr>
              <w:jc w:val="both"/>
              <w:rPr>
                <w:rFonts w:ascii="Arial" w:eastAsia="Times New Roman" w:hAnsi="Arial" w:cs="Arial"/>
                <w:b/>
                <w:bCs/>
                <w:color w:val="000000"/>
                <w:sz w:val="18"/>
                <w:szCs w:val="18"/>
                <w:lang w:eastAsia="en-GB"/>
              </w:rPr>
            </w:pPr>
            <w:r w:rsidRPr="00F23400">
              <w:rPr>
                <w:rFonts w:ascii="Arial" w:eastAsia="Times New Roman" w:hAnsi="Arial" w:cs="Arial"/>
                <w:color w:val="000000"/>
                <w:sz w:val="18"/>
                <w:szCs w:val="18"/>
                <w:lang w:val="en-US" w:eastAsia="en-GB"/>
              </w:rPr>
              <w:t>Male and female</w:t>
            </w:r>
          </w:p>
          <w:p w:rsidR="00065956" w:rsidRPr="00F23400" w:rsidRDefault="00065956" w:rsidP="00F23400">
            <w:pPr>
              <w:pStyle w:val="ListParagraph"/>
              <w:numPr>
                <w:ilvl w:val="0"/>
                <w:numId w:val="13"/>
              </w:numPr>
              <w:jc w:val="both"/>
              <w:rPr>
                <w:rFonts w:ascii="Arial" w:eastAsia="Times New Roman" w:hAnsi="Arial" w:cs="Arial"/>
                <w:b/>
                <w:bCs/>
                <w:color w:val="000000"/>
                <w:sz w:val="18"/>
                <w:szCs w:val="18"/>
                <w:lang w:eastAsia="en-GB"/>
              </w:rPr>
            </w:pPr>
            <w:r w:rsidRPr="00F23400">
              <w:rPr>
                <w:rFonts w:ascii="Arial" w:eastAsia="Times New Roman" w:hAnsi="Arial" w:cs="Arial"/>
                <w:color w:val="000000"/>
                <w:sz w:val="18"/>
                <w:szCs w:val="18"/>
                <w:lang w:val="en-US" w:eastAsia="en-GB"/>
              </w:rPr>
              <w:t>Ethnocentric (USA / Australia)</w:t>
            </w:r>
          </w:p>
        </w:tc>
        <w:tc>
          <w:tcPr>
            <w:tcW w:w="1666" w:type="pct"/>
            <w:shd w:val="clear" w:color="auto" w:fill="auto"/>
            <w:vAlign w:val="center"/>
            <w:hideMark/>
          </w:tcPr>
          <w:p w:rsidR="00F23400" w:rsidRPr="00F23400" w:rsidRDefault="00F23400" w:rsidP="00F23400">
            <w:pPr>
              <w:pStyle w:val="ListParagraph"/>
              <w:numPr>
                <w:ilvl w:val="0"/>
                <w:numId w:val="10"/>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Smaller sample: 32 Ps</w:t>
            </w:r>
          </w:p>
          <w:p w:rsidR="00F23400" w:rsidRPr="00F23400" w:rsidRDefault="00065956" w:rsidP="00F23400">
            <w:pPr>
              <w:pStyle w:val="ListParagraph"/>
              <w:numPr>
                <w:ilvl w:val="0"/>
                <w:numId w:val="10"/>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Random sampling - recruited through loca</w:t>
            </w:r>
            <w:r w:rsidR="00F23400">
              <w:rPr>
                <w:rFonts w:ascii="Arial" w:eastAsia="Times New Roman" w:hAnsi="Arial" w:cs="Arial"/>
                <w:color w:val="000000"/>
                <w:sz w:val="18"/>
                <w:szCs w:val="18"/>
                <w:lang w:val="en-US" w:eastAsia="en-GB"/>
              </w:rPr>
              <w:t>l paediatrician or GP clinics.</w:t>
            </w:r>
          </w:p>
          <w:p w:rsidR="00065956" w:rsidRPr="00F23400" w:rsidRDefault="00065956" w:rsidP="00F23400">
            <w:pPr>
              <w:pStyle w:val="ListParagraph"/>
              <w:numPr>
                <w:ilvl w:val="0"/>
                <w:numId w:val="10"/>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val="en-US" w:eastAsia="en-GB"/>
              </w:rPr>
              <w:t>Mean age: 3.2 years.</w:t>
            </w:r>
          </w:p>
        </w:tc>
      </w:tr>
      <w:tr w:rsidR="00065956" w:rsidRPr="00065956" w:rsidTr="00F23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000000" w:themeFill="text1"/>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w:t>
            </w:r>
          </w:p>
        </w:tc>
        <w:tc>
          <w:tcPr>
            <w:tcW w:w="1667" w:type="pct"/>
            <w:shd w:val="clear" w:color="auto" w:fill="auto"/>
            <w:vAlign w:val="center"/>
            <w:hideMark/>
          </w:tcPr>
          <w:p w:rsidR="00F23400" w:rsidRPr="000F4427" w:rsidRDefault="00065956" w:rsidP="00065956">
            <w:pPr>
              <w:jc w:val="center"/>
              <w:rPr>
                <w:rFonts w:ascii="Arial" w:eastAsia="Times New Roman" w:hAnsi="Arial" w:cs="Arial"/>
                <w:b/>
                <w:bCs/>
                <w:color w:val="000000"/>
                <w:sz w:val="24"/>
                <w:szCs w:val="24"/>
                <w:lang w:eastAsia="en-GB"/>
              </w:rPr>
            </w:pPr>
            <w:r w:rsidRPr="000F4427">
              <w:rPr>
                <w:rFonts w:ascii="Arial" w:eastAsia="Times New Roman" w:hAnsi="Arial" w:cs="Arial"/>
                <w:b/>
                <w:bCs/>
                <w:color w:val="000000"/>
                <w:sz w:val="24"/>
                <w:szCs w:val="24"/>
                <w:lang w:eastAsia="en-GB"/>
              </w:rPr>
              <w:t>Quantitative Data</w:t>
            </w:r>
          </w:p>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eastAsia="en-GB"/>
              </w:rPr>
              <w:br/>
            </w:r>
            <w:r w:rsidRPr="00065956">
              <w:rPr>
                <w:rFonts w:ascii="Arial" w:eastAsia="Times New Roman" w:hAnsi="Arial" w:cs="Arial"/>
                <w:color w:val="000000"/>
                <w:sz w:val="18"/>
                <w:szCs w:val="18"/>
                <w:lang w:eastAsia="en-GB"/>
              </w:rPr>
              <w:t>Number of Ps who showed the behaviour modelled / desired</w:t>
            </w:r>
          </w:p>
        </w:tc>
        <w:tc>
          <w:tcPr>
            <w:tcW w:w="1666" w:type="pct"/>
            <w:shd w:val="clear" w:color="auto" w:fill="FFC000"/>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Also collected qualitative data - parent comments</w:t>
            </w:r>
          </w:p>
        </w:tc>
      </w:tr>
      <w:tr w:rsidR="00065956" w:rsidRPr="00065956" w:rsidTr="0016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auto"/>
            <w:vAlign w:val="center"/>
            <w:hideMark/>
          </w:tcPr>
          <w:p w:rsidR="00065956" w:rsidRPr="00065956" w:rsidRDefault="00163A4F" w:rsidP="00065956">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 xml:space="preserve">Aggression levels assessed </w:t>
            </w:r>
            <w:r w:rsidR="00065956" w:rsidRPr="00065956">
              <w:rPr>
                <w:rFonts w:ascii="Arial" w:eastAsia="Times New Roman" w:hAnsi="Arial" w:cs="Arial"/>
                <w:color w:val="000000"/>
                <w:sz w:val="18"/>
                <w:szCs w:val="18"/>
                <w:u w:val="single"/>
                <w:lang w:eastAsia="en-GB"/>
              </w:rPr>
              <w:t>before</w:t>
            </w:r>
            <w:r w:rsidR="00065956" w:rsidRPr="00065956">
              <w:rPr>
                <w:rFonts w:ascii="Arial" w:eastAsia="Times New Roman" w:hAnsi="Arial" w:cs="Arial"/>
                <w:color w:val="000000"/>
                <w:sz w:val="18"/>
                <w:szCs w:val="18"/>
                <w:lang w:eastAsia="en-GB"/>
              </w:rPr>
              <w:t xml:space="preserve"> the study and matched between groups</w:t>
            </w:r>
            <w:r w:rsidR="00065956" w:rsidRPr="00065956">
              <w:rPr>
                <w:rFonts w:ascii="Arial" w:eastAsia="Times New Roman" w:hAnsi="Arial" w:cs="Arial"/>
                <w:color w:val="000000"/>
                <w:sz w:val="18"/>
                <w:szCs w:val="18"/>
                <w:lang w:eastAsia="en-GB"/>
              </w:rPr>
              <w:br/>
            </w: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Inter-rater reliability of observers checked and was excellent</w:t>
            </w:r>
          </w:p>
        </w:tc>
        <w:tc>
          <w:tcPr>
            <w:tcW w:w="1667" w:type="pct"/>
            <w:shd w:val="clear" w:color="auto" w:fill="auto"/>
            <w:vAlign w:val="center"/>
            <w:hideMark/>
          </w:tcPr>
          <w:p w:rsidR="00F23400" w:rsidRPr="00F23400" w:rsidRDefault="00065956" w:rsidP="00065956">
            <w:pPr>
              <w:jc w:val="center"/>
              <w:rPr>
                <w:rFonts w:ascii="Arial" w:eastAsia="Times New Roman" w:hAnsi="Arial" w:cs="Arial"/>
                <w:b/>
                <w:bCs/>
                <w:color w:val="000000"/>
                <w:sz w:val="24"/>
                <w:szCs w:val="18"/>
                <w:lang w:eastAsia="en-GB"/>
              </w:rPr>
            </w:pPr>
            <w:r w:rsidRPr="00F23400">
              <w:rPr>
                <w:rFonts w:ascii="Arial" w:eastAsia="Times New Roman" w:hAnsi="Arial" w:cs="Arial"/>
                <w:b/>
                <w:bCs/>
                <w:color w:val="000000"/>
                <w:sz w:val="24"/>
                <w:szCs w:val="18"/>
                <w:lang w:eastAsia="en-GB"/>
              </w:rPr>
              <w:t>Reliability</w:t>
            </w:r>
          </w:p>
          <w:p w:rsidR="00065956" w:rsidRPr="00F23400" w:rsidRDefault="00065956" w:rsidP="00F23400">
            <w:pPr>
              <w:rPr>
                <w:rFonts w:ascii="Arial" w:eastAsia="Times New Roman" w:hAnsi="Arial" w:cs="Arial"/>
                <w:bCs/>
                <w:color w:val="000000"/>
                <w:sz w:val="18"/>
                <w:szCs w:val="18"/>
                <w:lang w:eastAsia="en-GB"/>
              </w:rPr>
            </w:pPr>
            <w:r w:rsidRPr="00F23400">
              <w:rPr>
                <w:rFonts w:ascii="Arial" w:eastAsia="Times New Roman" w:hAnsi="Arial" w:cs="Arial"/>
                <w:bCs/>
                <w:color w:val="000000"/>
                <w:sz w:val="18"/>
                <w:szCs w:val="18"/>
                <w:lang w:eastAsia="en-GB"/>
              </w:rPr>
              <w:br/>
            </w:r>
            <w:r w:rsidR="0059797F" w:rsidRPr="00F23400">
              <w:rPr>
                <w:rFonts w:ascii="Arial" w:eastAsia="Times New Roman" w:hAnsi="Arial" w:cs="Arial"/>
                <w:color w:val="000000"/>
                <w:sz w:val="24"/>
                <w:szCs w:val="18"/>
                <w:lang w:eastAsia="en-GB"/>
              </w:rPr>
              <w:sym w:font="Wingdings" w:char="F04A"/>
            </w:r>
            <w:r w:rsidR="0059797F" w:rsidRPr="00F23400">
              <w:rPr>
                <w:rFonts w:ascii="Arial" w:eastAsia="Times New Roman" w:hAnsi="Arial" w:cs="Arial"/>
                <w:color w:val="000000"/>
                <w:sz w:val="18"/>
                <w:szCs w:val="18"/>
                <w:lang w:eastAsia="en-GB"/>
              </w:rPr>
              <w:t xml:space="preserve"> </w:t>
            </w:r>
            <w:r w:rsidRPr="00F23400">
              <w:rPr>
                <w:rFonts w:ascii="Arial" w:eastAsia="Times New Roman" w:hAnsi="Arial" w:cs="Arial"/>
                <w:bCs/>
                <w:color w:val="000000"/>
                <w:sz w:val="18"/>
                <w:szCs w:val="18"/>
                <w:lang w:eastAsia="en-GB"/>
              </w:rPr>
              <w:t>Procedure and materials and conditions all carefully controlled</w:t>
            </w:r>
            <w:r w:rsidRPr="00F23400">
              <w:rPr>
                <w:rFonts w:ascii="Arial" w:eastAsia="Times New Roman" w:hAnsi="Arial" w:cs="Arial"/>
                <w:bCs/>
                <w:color w:val="000000"/>
                <w:sz w:val="18"/>
                <w:szCs w:val="18"/>
                <w:lang w:eastAsia="en-GB"/>
              </w:rPr>
              <w:br/>
            </w:r>
            <w:r w:rsidR="0059797F" w:rsidRPr="00F23400">
              <w:rPr>
                <w:rFonts w:ascii="Arial" w:eastAsia="Times New Roman" w:hAnsi="Arial" w:cs="Arial"/>
                <w:color w:val="000000"/>
                <w:sz w:val="24"/>
                <w:szCs w:val="18"/>
                <w:lang w:eastAsia="en-GB"/>
              </w:rPr>
              <w:sym w:font="Wingdings" w:char="F04A"/>
            </w:r>
            <w:r w:rsidR="0059797F" w:rsidRPr="00F23400">
              <w:rPr>
                <w:rFonts w:ascii="Arial" w:eastAsia="Times New Roman" w:hAnsi="Arial" w:cs="Arial"/>
                <w:color w:val="000000"/>
                <w:sz w:val="18"/>
                <w:szCs w:val="18"/>
                <w:lang w:eastAsia="en-GB"/>
              </w:rPr>
              <w:t xml:space="preserve"> </w:t>
            </w:r>
            <w:r w:rsidRPr="00F23400">
              <w:rPr>
                <w:rFonts w:ascii="Arial" w:eastAsia="Times New Roman" w:hAnsi="Arial" w:cs="Arial"/>
                <w:bCs/>
                <w:color w:val="000000"/>
                <w:sz w:val="18"/>
                <w:szCs w:val="18"/>
                <w:lang w:eastAsia="en-GB"/>
              </w:rPr>
              <w:t>Highly replicable</w:t>
            </w:r>
          </w:p>
        </w:tc>
        <w:tc>
          <w:tcPr>
            <w:tcW w:w="1666" w:type="pct"/>
            <w:shd w:val="clear" w:color="auto" w:fill="000000" w:themeFill="text1"/>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w:t>
            </w:r>
          </w:p>
        </w:tc>
      </w:tr>
      <w:tr w:rsidR="00065956" w:rsidRPr="00065956" w:rsidTr="0006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FFC000"/>
            <w:vAlign w:val="center"/>
            <w:hideMark/>
          </w:tcPr>
          <w:p w:rsidR="00F23400" w:rsidRPr="00F23400" w:rsidRDefault="00F23400" w:rsidP="00F23400">
            <w:p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eastAsia="en-GB"/>
              </w:rPr>
              <w:t>Less validity</w:t>
            </w:r>
          </w:p>
          <w:p w:rsidR="00F23400" w:rsidRDefault="00F23400" w:rsidP="00F23400">
            <w:pPr>
              <w:pStyle w:val="ListParagraph"/>
              <w:numPr>
                <w:ilvl w:val="0"/>
                <w:numId w:val="14"/>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Tasks lack mundane realism </w:t>
            </w:r>
          </w:p>
          <w:p w:rsidR="00F23400" w:rsidRDefault="00065956" w:rsidP="00F23400">
            <w:pPr>
              <w:pStyle w:val="ListParagraph"/>
              <w:numPr>
                <w:ilvl w:val="0"/>
                <w:numId w:val="14"/>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eastAsia="en-GB"/>
              </w:rPr>
              <w:t>Locat</w:t>
            </w:r>
            <w:r w:rsidR="00F23400">
              <w:rPr>
                <w:rFonts w:ascii="Arial" w:eastAsia="Times New Roman" w:hAnsi="Arial" w:cs="Arial"/>
                <w:color w:val="000000"/>
                <w:sz w:val="18"/>
                <w:szCs w:val="18"/>
                <w:lang w:eastAsia="en-GB"/>
              </w:rPr>
              <w:t>ion was not a real life setting</w:t>
            </w:r>
          </w:p>
          <w:p w:rsidR="00065956" w:rsidRPr="00F23400" w:rsidRDefault="00065956" w:rsidP="00F23400">
            <w:pPr>
              <w:pStyle w:val="ListParagraph"/>
              <w:numPr>
                <w:ilvl w:val="0"/>
                <w:numId w:val="14"/>
              </w:numPr>
              <w:rPr>
                <w:rFonts w:ascii="Arial" w:eastAsia="Times New Roman" w:hAnsi="Arial" w:cs="Arial"/>
                <w:color w:val="000000"/>
                <w:sz w:val="18"/>
                <w:szCs w:val="18"/>
                <w:lang w:eastAsia="en-GB"/>
              </w:rPr>
            </w:pPr>
            <w:r w:rsidRPr="00F23400">
              <w:rPr>
                <w:rFonts w:ascii="Arial" w:eastAsia="Times New Roman" w:hAnsi="Arial" w:cs="Arial"/>
                <w:color w:val="000000"/>
                <w:sz w:val="18"/>
                <w:szCs w:val="18"/>
                <w:lang w:eastAsia="en-GB"/>
              </w:rPr>
              <w:t>Results lack ecological validity</w:t>
            </w:r>
          </w:p>
        </w:tc>
        <w:tc>
          <w:tcPr>
            <w:tcW w:w="1667" w:type="pct"/>
            <w:shd w:val="clear" w:color="auto" w:fill="auto"/>
            <w:vAlign w:val="center"/>
            <w:hideMark/>
          </w:tcPr>
          <w:p w:rsidR="00F23400" w:rsidRPr="00F23400" w:rsidRDefault="00065956" w:rsidP="00065956">
            <w:pPr>
              <w:jc w:val="center"/>
              <w:rPr>
                <w:rFonts w:ascii="Arial" w:eastAsia="Times New Roman" w:hAnsi="Arial" w:cs="Arial"/>
                <w:b/>
                <w:bCs/>
                <w:color w:val="000000"/>
                <w:sz w:val="24"/>
                <w:szCs w:val="18"/>
                <w:lang w:eastAsia="en-GB"/>
              </w:rPr>
            </w:pPr>
            <w:r w:rsidRPr="00F23400">
              <w:rPr>
                <w:rFonts w:ascii="Arial" w:eastAsia="Times New Roman" w:hAnsi="Arial" w:cs="Arial"/>
                <w:b/>
                <w:bCs/>
                <w:color w:val="000000"/>
                <w:sz w:val="24"/>
                <w:szCs w:val="18"/>
                <w:lang w:eastAsia="en-GB"/>
              </w:rPr>
              <w:t>Validity</w:t>
            </w:r>
          </w:p>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eastAsia="en-GB"/>
              </w:rPr>
              <w:br/>
            </w:r>
            <w:r w:rsidRPr="00065956">
              <w:rPr>
                <w:rFonts w:ascii="Arial" w:eastAsia="Times New Roman" w:hAnsi="Arial" w:cs="Arial"/>
                <w:color w:val="000000"/>
                <w:sz w:val="18"/>
                <w:szCs w:val="18"/>
                <w:lang w:eastAsia="en-GB"/>
              </w:rPr>
              <w:t>Demand characteristics could lead to P effects</w:t>
            </w:r>
          </w:p>
        </w:tc>
        <w:tc>
          <w:tcPr>
            <w:tcW w:w="1666" w:type="pct"/>
            <w:shd w:val="clear" w:color="auto" w:fill="FFC000"/>
            <w:vAlign w:val="center"/>
            <w:hideMark/>
          </w:tcPr>
          <w:p w:rsidR="00065956" w:rsidRPr="00065956" w:rsidRDefault="00163A4F" w:rsidP="000668C8">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Higher ecological validity because it was in a natural environment</w:t>
            </w:r>
            <w:r w:rsidR="00065956" w:rsidRPr="00065956">
              <w:rPr>
                <w:rFonts w:ascii="Arial" w:eastAsia="Times New Roman" w:hAnsi="Arial" w:cs="Arial"/>
                <w:color w:val="000000"/>
                <w:sz w:val="18"/>
                <w:szCs w:val="18"/>
                <w:lang w:eastAsia="en-GB"/>
              </w:rPr>
              <w:br/>
            </w:r>
            <w:r w:rsidR="000668C8" w:rsidRPr="000668C8">
              <w:rPr>
                <w:rFonts w:ascii="Arial" w:eastAsia="Times New Roman" w:hAnsi="Arial" w:cs="Arial"/>
                <w:color w:val="000000"/>
                <w:sz w:val="24"/>
                <w:szCs w:val="24"/>
                <w:lang w:eastAsia="en-GB"/>
              </w:rPr>
              <w:sym w:font="Wingdings" w:char="F04C"/>
            </w:r>
            <w:r w:rsidR="000668C8" w:rsidRPr="000668C8">
              <w:rPr>
                <w:rFonts w:ascii="Arial" w:eastAsia="Times New Roman" w:hAnsi="Arial" w:cs="Arial"/>
                <w:color w:val="000000"/>
                <w:sz w:val="24"/>
                <w:szCs w:val="24"/>
                <w:lang w:eastAsia="en-GB"/>
              </w:rPr>
              <w:t xml:space="preserve"> </w:t>
            </w:r>
            <w:r w:rsidR="00065956" w:rsidRPr="00065956">
              <w:rPr>
                <w:rFonts w:ascii="Arial" w:eastAsia="Times New Roman" w:hAnsi="Arial" w:cs="Arial"/>
                <w:color w:val="000000"/>
                <w:sz w:val="18"/>
                <w:szCs w:val="18"/>
                <w:lang w:eastAsia="en-GB"/>
              </w:rPr>
              <w:t>Children had previously used the standard device - may lead to P effects (order effects, social desirability bias)</w:t>
            </w:r>
          </w:p>
        </w:tc>
      </w:tr>
      <w:tr w:rsidR="002F6B4C" w:rsidRPr="00065956" w:rsidTr="00AB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65956" w:rsidRPr="00065956" w:rsidTr="0088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 xml:space="preserve">Understand how children learn and express aggression </w:t>
            </w:r>
          </w:p>
        </w:tc>
        <w:tc>
          <w:tcPr>
            <w:tcW w:w="1667" w:type="pct"/>
            <w:shd w:val="clear" w:color="auto" w:fill="99FF99"/>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Both have applications in understanding how to modify children's behaviour</w:t>
            </w:r>
          </w:p>
        </w:tc>
        <w:tc>
          <w:tcPr>
            <w:tcW w:w="1666" w:type="pct"/>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Modify children’s and healthcare patients' behaviour through the use of positive reinforcement</w:t>
            </w:r>
          </w:p>
        </w:tc>
      </w:tr>
      <w:tr w:rsidR="002F6B4C" w:rsidRPr="00065956" w:rsidTr="00AB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66FFFF"/>
            <w:vAlign w:val="center"/>
            <w:hideMark/>
          </w:tcPr>
          <w:p w:rsidR="002F6B4C" w:rsidRPr="00E662E2" w:rsidRDefault="002F6B4C"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65956" w:rsidRPr="00065956" w:rsidTr="00BB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auto"/>
            <w:vAlign w:val="center"/>
            <w:hideMark/>
          </w:tcPr>
          <w:p w:rsidR="000668C8" w:rsidRPr="000668C8" w:rsidRDefault="00065956" w:rsidP="00065956">
            <w:pPr>
              <w:jc w:val="center"/>
              <w:rPr>
                <w:rFonts w:ascii="Arial" w:eastAsia="Times New Roman" w:hAnsi="Arial" w:cs="Arial"/>
                <w:color w:val="000000"/>
                <w:sz w:val="24"/>
                <w:szCs w:val="24"/>
                <w:lang w:eastAsia="en-GB"/>
              </w:rPr>
            </w:pPr>
            <w:r w:rsidRPr="000668C8">
              <w:rPr>
                <w:rFonts w:ascii="Arial" w:eastAsia="Times New Roman" w:hAnsi="Arial" w:cs="Arial"/>
                <w:color w:val="000000"/>
                <w:sz w:val="24"/>
                <w:szCs w:val="24"/>
                <w:lang w:eastAsia="en-GB"/>
              </w:rPr>
              <w:t xml:space="preserve">To a greater extent. </w:t>
            </w:r>
          </w:p>
          <w:p w:rsidR="00065956" w:rsidRPr="00065956" w:rsidRDefault="00065956" w:rsidP="00065956">
            <w:pPr>
              <w:jc w:val="cente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t xml:space="preserve">Chaney shows that by using operant conditioning (rewards and negative reinforcement) you can influence a child's behaviour whereas Bandura’s study focused on the way that social learning theory can explain behaviour (attention, retention, reproduction, motivation). </w:t>
            </w:r>
          </w:p>
        </w:tc>
      </w:tr>
      <w:tr w:rsidR="00A61F8A" w:rsidRPr="00065956" w:rsidTr="00AB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66FFFF"/>
            <w:vAlign w:val="center"/>
            <w:hideMark/>
          </w:tcPr>
          <w:p w:rsidR="00A61F8A" w:rsidRPr="00BB6BE3" w:rsidRDefault="00A61F8A"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AB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67" w:type="pct"/>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666" w:type="pct"/>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065956" w:rsidRPr="00065956" w:rsidTr="00BB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shd w:val="clear" w:color="auto" w:fill="auto"/>
            <w:vAlign w:val="center"/>
            <w:hideMark/>
          </w:tcPr>
          <w:p w:rsidR="00065956" w:rsidRPr="00065956" w:rsidRDefault="00065956" w:rsidP="000668C8">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Bandura showed that M/F are affected more by same sex role models. Chaney furthered the understanding of how M/F learn through operant conditioning.</w:t>
            </w:r>
          </w:p>
        </w:tc>
        <w:tc>
          <w:tcPr>
            <w:tcW w:w="1667" w:type="pct"/>
            <w:shd w:val="clear" w:color="auto" w:fill="auto"/>
            <w:vAlign w:val="center"/>
            <w:hideMark/>
          </w:tcPr>
          <w:p w:rsidR="00065956" w:rsidRPr="00065956" w:rsidRDefault="00065956" w:rsidP="000668C8">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xml:space="preserve">Bandura explained the causes of behaviour (Social Learning) and Chaney furthered an understanding of how behaviourist theories can be used to improve behaviour. </w:t>
            </w:r>
          </w:p>
        </w:tc>
        <w:tc>
          <w:tcPr>
            <w:tcW w:w="1666" w:type="pct"/>
            <w:shd w:val="clear" w:color="auto" w:fill="auto"/>
            <w:vAlign w:val="center"/>
            <w:hideMark/>
          </w:tcPr>
          <w:p w:rsidR="00065956" w:rsidRPr="00065956" w:rsidRDefault="00065956" w:rsidP="000668C8">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Chaney carried out research with Australian children which furthers Bandura’s research in America and suggests that all children, regardless of culture, are able to learn and acquire behaviour using reinforcement.</w:t>
            </w:r>
          </w:p>
        </w:tc>
      </w:tr>
    </w:tbl>
    <w:p w:rsidR="00A61F8A" w:rsidRDefault="00A61F8A">
      <w:r>
        <w:br w:type="page"/>
      </w:r>
    </w:p>
    <w:tbl>
      <w:tblPr>
        <w:tblW w:w="5176" w:type="pct"/>
        <w:tblInd w:w="-176" w:type="dxa"/>
        <w:tblLook w:val="04A0" w:firstRow="1" w:lastRow="0" w:firstColumn="1" w:lastColumn="0" w:noHBand="0" w:noVBand="1"/>
      </w:tblPr>
      <w:tblGrid>
        <w:gridCol w:w="3686"/>
        <w:gridCol w:w="3687"/>
        <w:gridCol w:w="3685"/>
      </w:tblGrid>
      <w:tr w:rsidR="00065956" w:rsidRPr="00065956" w:rsidTr="00AB2629">
        <w:tc>
          <w:tcPr>
            <w:tcW w:w="166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lastRenderedPageBreak/>
              <w:t>Kohlberg</w:t>
            </w:r>
          </w:p>
        </w:tc>
        <w:tc>
          <w:tcPr>
            <w:tcW w:w="1667" w:type="pct"/>
            <w:tcBorders>
              <w:top w:val="single" w:sz="4" w:space="0" w:color="auto"/>
              <w:left w:val="nil"/>
              <w:bottom w:val="single" w:sz="4" w:space="0" w:color="auto"/>
              <w:right w:val="single" w:sz="4" w:space="0" w:color="auto"/>
            </w:tcBorders>
            <w:shd w:val="clear" w:color="auto" w:fill="FFC000"/>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t>Developmental 2</w:t>
            </w:r>
          </w:p>
        </w:tc>
        <w:tc>
          <w:tcPr>
            <w:tcW w:w="1666" w:type="pct"/>
            <w:tcBorders>
              <w:top w:val="single" w:sz="4" w:space="0" w:color="auto"/>
              <w:left w:val="nil"/>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32"/>
                <w:szCs w:val="32"/>
                <w:lang w:eastAsia="en-GB"/>
              </w:rPr>
            </w:pPr>
            <w:r w:rsidRPr="004D3542">
              <w:rPr>
                <w:rFonts w:ascii="Arial" w:eastAsia="Times New Roman" w:hAnsi="Arial" w:cs="Arial"/>
                <w:color w:val="000000"/>
                <w:sz w:val="32"/>
                <w:szCs w:val="32"/>
                <w:lang w:eastAsia="en-GB"/>
              </w:rPr>
              <w:t>Lee</w:t>
            </w:r>
          </w:p>
        </w:tc>
      </w:tr>
      <w:tr w:rsidR="004D3542" w:rsidRPr="00065956" w:rsidTr="000B49EB">
        <w:tc>
          <w:tcPr>
            <w:tcW w:w="1667" w:type="pct"/>
            <w:tcBorders>
              <w:top w:val="nil"/>
              <w:left w:val="single" w:sz="4" w:space="0" w:color="auto"/>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67" w:type="pct"/>
            <w:tcBorders>
              <w:top w:val="nil"/>
              <w:left w:val="nil"/>
              <w:bottom w:val="single" w:sz="4" w:space="0" w:color="auto"/>
              <w:right w:val="single" w:sz="4" w:space="0" w:color="auto"/>
            </w:tcBorders>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666" w:type="pct"/>
            <w:tcBorders>
              <w:top w:val="nil"/>
              <w:left w:val="nil"/>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8869A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Developmental because it investigated how, as people get older, their moral thinking evolves. There are six distinct stages of moral development which people go through regardless of their culture</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Developmental</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level of development reached (age / experience)</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8869A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xml:space="preserve">Developmental because it showed that the way children develop moral thinking is affected by culture. </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8869A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There is a universal sequence of moral development that all children naturally follow (Pre-C, Conventional, Post-C)</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Key Theme: Moral Development</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How children make judgements about what is right and wrong in fictional scenarios</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8869A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Cultural differences in moral evaluations of lying and truth-telling</w:t>
            </w:r>
          </w:p>
        </w:tc>
      </w:tr>
      <w:tr w:rsidR="00A61F8A"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E662E2" w:rsidRDefault="00A61F8A"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5B4B6B" w:rsidRDefault="00065956" w:rsidP="005B4B6B">
            <w:pPr>
              <w:pStyle w:val="ListParagraph"/>
              <w:numPr>
                <w:ilvl w:val="0"/>
                <w:numId w:val="23"/>
              </w:numPr>
              <w:rPr>
                <w:rFonts w:ascii="Arial" w:eastAsia="Times New Roman" w:hAnsi="Arial" w:cs="Arial"/>
                <w:color w:val="000000"/>
                <w:sz w:val="18"/>
                <w:szCs w:val="18"/>
                <w:lang w:eastAsia="en-GB"/>
              </w:rPr>
            </w:pPr>
            <w:r w:rsidRPr="005B4B6B">
              <w:rPr>
                <w:rFonts w:ascii="Arial" w:eastAsia="Times New Roman" w:hAnsi="Arial" w:cs="Arial"/>
                <w:color w:val="000000"/>
                <w:sz w:val="18"/>
                <w:szCs w:val="18"/>
                <w:lang w:eastAsia="en-GB"/>
              </w:rPr>
              <w:t>Longitudinal study - tracked the same Ps ov</w:t>
            </w:r>
            <w:r w:rsidR="005B4B6B">
              <w:rPr>
                <w:rFonts w:ascii="Arial" w:eastAsia="Times New Roman" w:hAnsi="Arial" w:cs="Arial"/>
                <w:color w:val="000000"/>
                <w:sz w:val="18"/>
                <w:szCs w:val="18"/>
                <w:lang w:eastAsia="en-GB"/>
              </w:rPr>
              <w:t>er 12 years at 3 year intervals</w:t>
            </w:r>
          </w:p>
          <w:p w:rsidR="005B4B6B" w:rsidRDefault="005B4B6B" w:rsidP="005B4B6B">
            <w:pPr>
              <w:pStyle w:val="ListParagraph"/>
              <w:numPr>
                <w:ilvl w:val="0"/>
                <w:numId w:val="23"/>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Repeated measures</w:t>
            </w:r>
          </w:p>
          <w:p w:rsidR="00065956" w:rsidRPr="005B4B6B" w:rsidRDefault="00065956" w:rsidP="005B4B6B">
            <w:pPr>
              <w:pStyle w:val="ListParagraph"/>
              <w:numPr>
                <w:ilvl w:val="0"/>
                <w:numId w:val="23"/>
              </w:numPr>
              <w:rPr>
                <w:rFonts w:ascii="Arial" w:eastAsia="Times New Roman" w:hAnsi="Arial" w:cs="Arial"/>
                <w:color w:val="000000"/>
                <w:sz w:val="18"/>
                <w:szCs w:val="18"/>
                <w:lang w:eastAsia="en-GB"/>
              </w:rPr>
            </w:pPr>
            <w:r w:rsidRPr="005B4B6B">
              <w:rPr>
                <w:rFonts w:ascii="Arial" w:eastAsia="Times New Roman" w:hAnsi="Arial" w:cs="Arial"/>
                <w:color w:val="000000"/>
                <w:sz w:val="18"/>
                <w:szCs w:val="18"/>
                <w:lang w:eastAsia="en-GB"/>
              </w:rPr>
              <w:t>No individual differences as same Ps used all through</w:t>
            </w:r>
          </w:p>
        </w:tc>
        <w:tc>
          <w:tcPr>
            <w:tcW w:w="1667" w:type="pct"/>
            <w:tcBorders>
              <w:top w:val="nil"/>
              <w:left w:val="nil"/>
              <w:bottom w:val="single" w:sz="4" w:space="0" w:color="auto"/>
              <w:right w:val="single" w:sz="4" w:space="0" w:color="auto"/>
            </w:tcBorders>
            <w:shd w:val="clear" w:color="auto" w:fill="auto"/>
            <w:vAlign w:val="center"/>
            <w:hideMark/>
          </w:tcPr>
          <w:p w:rsidR="008869A6" w:rsidRPr="005B4B6B" w:rsidRDefault="00065956" w:rsidP="005B4B6B">
            <w:pPr>
              <w:jc w:val="center"/>
              <w:rPr>
                <w:rFonts w:ascii="Arial" w:eastAsia="Times New Roman" w:hAnsi="Arial" w:cs="Arial"/>
                <w:b/>
                <w:bCs/>
                <w:color w:val="000000"/>
                <w:sz w:val="24"/>
                <w:szCs w:val="24"/>
                <w:lang w:eastAsia="en-GB"/>
              </w:rPr>
            </w:pPr>
            <w:r w:rsidRPr="005B4B6B">
              <w:rPr>
                <w:rFonts w:ascii="Arial" w:eastAsia="Times New Roman" w:hAnsi="Arial" w:cs="Arial"/>
                <w:b/>
                <w:bCs/>
                <w:color w:val="000000"/>
                <w:sz w:val="24"/>
                <w:szCs w:val="24"/>
                <w:lang w:eastAsia="en-GB"/>
              </w:rPr>
              <w:t>Research Method / Design</w:t>
            </w:r>
          </w:p>
          <w:p w:rsidR="005B4B6B" w:rsidRDefault="005B4B6B" w:rsidP="008869A6">
            <w:pPr>
              <w:rPr>
                <w:rFonts w:ascii="Arial" w:eastAsia="Times New Roman" w:hAnsi="Arial" w:cs="Arial"/>
                <w:b/>
                <w:bCs/>
                <w:color w:val="000000"/>
                <w:sz w:val="18"/>
                <w:szCs w:val="18"/>
                <w:lang w:eastAsia="en-GB"/>
              </w:rPr>
            </w:pPr>
          </w:p>
          <w:p w:rsidR="008869A6" w:rsidRPr="008869A6" w:rsidRDefault="00065956" w:rsidP="008869A6">
            <w:pPr>
              <w:pStyle w:val="ListParagraph"/>
              <w:numPr>
                <w:ilvl w:val="0"/>
                <w:numId w:val="9"/>
              </w:numPr>
              <w:rPr>
                <w:rFonts w:ascii="Arial" w:eastAsia="Times New Roman" w:hAnsi="Arial" w:cs="Arial"/>
                <w:b/>
                <w:bCs/>
                <w:color w:val="000000"/>
                <w:sz w:val="18"/>
                <w:szCs w:val="18"/>
                <w:lang w:eastAsia="en-GB"/>
              </w:rPr>
            </w:pPr>
            <w:r w:rsidRPr="008869A6">
              <w:rPr>
                <w:rFonts w:ascii="Arial" w:eastAsia="Times New Roman" w:hAnsi="Arial" w:cs="Arial"/>
                <w:color w:val="000000"/>
                <w:sz w:val="18"/>
                <w:szCs w:val="18"/>
                <w:lang w:eastAsia="en-GB"/>
              </w:rPr>
              <w:t>Ficti</w:t>
            </w:r>
            <w:r w:rsidR="008869A6">
              <w:rPr>
                <w:rFonts w:ascii="Arial" w:eastAsia="Times New Roman" w:hAnsi="Arial" w:cs="Arial"/>
                <w:color w:val="000000"/>
                <w:sz w:val="18"/>
                <w:szCs w:val="18"/>
                <w:lang w:eastAsia="en-GB"/>
              </w:rPr>
              <w:t>onal moral stories / dilemmas</w:t>
            </w:r>
          </w:p>
          <w:p w:rsidR="00065956" w:rsidRPr="008869A6" w:rsidRDefault="00065956" w:rsidP="008869A6">
            <w:pPr>
              <w:pStyle w:val="ListParagraph"/>
              <w:numPr>
                <w:ilvl w:val="0"/>
                <w:numId w:val="9"/>
              </w:numPr>
              <w:rPr>
                <w:rFonts w:ascii="Arial" w:eastAsia="Times New Roman" w:hAnsi="Arial" w:cs="Arial"/>
                <w:b/>
                <w:bCs/>
                <w:color w:val="000000"/>
                <w:sz w:val="18"/>
                <w:szCs w:val="18"/>
                <w:lang w:eastAsia="en-GB"/>
              </w:rPr>
            </w:pPr>
            <w:r w:rsidRPr="008869A6">
              <w:rPr>
                <w:rFonts w:ascii="Arial" w:eastAsia="Times New Roman" w:hAnsi="Arial" w:cs="Arial"/>
                <w:color w:val="000000"/>
                <w:sz w:val="18"/>
                <w:szCs w:val="18"/>
                <w:lang w:eastAsia="en-GB"/>
              </w:rPr>
              <w:t>Data collected through self-report (spoken)</w:t>
            </w:r>
          </w:p>
        </w:tc>
        <w:tc>
          <w:tcPr>
            <w:tcW w:w="1666" w:type="pct"/>
            <w:tcBorders>
              <w:top w:val="nil"/>
              <w:left w:val="nil"/>
              <w:bottom w:val="single" w:sz="4" w:space="0" w:color="auto"/>
              <w:right w:val="single" w:sz="4" w:space="0" w:color="auto"/>
            </w:tcBorders>
            <w:shd w:val="clear" w:color="auto" w:fill="auto"/>
            <w:vAlign w:val="center"/>
            <w:hideMark/>
          </w:tcPr>
          <w:p w:rsidR="005B4B6B" w:rsidRDefault="00065956" w:rsidP="005B4B6B">
            <w:pPr>
              <w:pStyle w:val="ListParagraph"/>
              <w:numPr>
                <w:ilvl w:val="0"/>
                <w:numId w:val="24"/>
              </w:numPr>
              <w:rPr>
                <w:rFonts w:ascii="Arial" w:eastAsia="Times New Roman" w:hAnsi="Arial" w:cs="Arial"/>
                <w:color w:val="000000"/>
                <w:sz w:val="18"/>
                <w:szCs w:val="18"/>
                <w:lang w:eastAsia="en-GB"/>
              </w:rPr>
            </w:pPr>
            <w:r w:rsidRPr="005B4B6B">
              <w:rPr>
                <w:rFonts w:ascii="Arial" w:eastAsia="Times New Roman" w:hAnsi="Arial" w:cs="Arial"/>
                <w:color w:val="000000"/>
                <w:sz w:val="18"/>
                <w:szCs w:val="18"/>
                <w:lang w:eastAsia="en-GB"/>
              </w:rPr>
              <w:t xml:space="preserve">Cross-cultural snapshot study of 2 groups of </w:t>
            </w:r>
            <w:r w:rsidR="005B4B6B">
              <w:rPr>
                <w:rFonts w:ascii="Arial" w:eastAsia="Times New Roman" w:hAnsi="Arial" w:cs="Arial"/>
                <w:color w:val="000000"/>
                <w:sz w:val="18"/>
                <w:szCs w:val="18"/>
                <w:lang w:eastAsia="en-GB"/>
              </w:rPr>
              <w:t>kids (</w:t>
            </w:r>
            <w:r w:rsidRPr="005B4B6B">
              <w:rPr>
                <w:rFonts w:ascii="Arial" w:eastAsia="Times New Roman" w:hAnsi="Arial" w:cs="Arial"/>
                <w:color w:val="000000"/>
                <w:sz w:val="18"/>
                <w:szCs w:val="18"/>
                <w:lang w:eastAsia="en-GB"/>
              </w:rPr>
              <w:t xml:space="preserve">Canada </w:t>
            </w:r>
            <w:r w:rsidR="005B4B6B">
              <w:rPr>
                <w:rFonts w:ascii="Arial" w:eastAsia="Times New Roman" w:hAnsi="Arial" w:cs="Arial"/>
                <w:color w:val="000000"/>
                <w:sz w:val="18"/>
                <w:szCs w:val="18"/>
                <w:lang w:eastAsia="en-GB"/>
              </w:rPr>
              <w:t>&amp;</w:t>
            </w:r>
            <w:r w:rsidRPr="005B4B6B">
              <w:rPr>
                <w:rFonts w:ascii="Arial" w:eastAsia="Times New Roman" w:hAnsi="Arial" w:cs="Arial"/>
                <w:color w:val="000000"/>
                <w:sz w:val="18"/>
                <w:szCs w:val="18"/>
                <w:lang w:eastAsia="en-GB"/>
              </w:rPr>
              <w:t xml:space="preserve"> China</w:t>
            </w:r>
            <w:r w:rsidR="005B4B6B">
              <w:rPr>
                <w:rFonts w:ascii="Arial" w:eastAsia="Times New Roman" w:hAnsi="Arial" w:cs="Arial"/>
                <w:color w:val="000000"/>
                <w:sz w:val="18"/>
                <w:szCs w:val="18"/>
                <w:lang w:eastAsia="en-GB"/>
              </w:rPr>
              <w:t>) all aged  7, 9, or 11 yrs old</w:t>
            </w:r>
          </w:p>
          <w:p w:rsidR="005B4B6B" w:rsidRDefault="005B4B6B" w:rsidP="005B4B6B">
            <w:pPr>
              <w:pStyle w:val="ListParagraph"/>
              <w:numPr>
                <w:ilvl w:val="0"/>
                <w:numId w:val="24"/>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Laboratory experiment</w:t>
            </w:r>
          </w:p>
          <w:p w:rsidR="00065956" w:rsidRPr="005B4B6B" w:rsidRDefault="00065956" w:rsidP="005B4B6B">
            <w:pPr>
              <w:pStyle w:val="ListParagraph"/>
              <w:numPr>
                <w:ilvl w:val="0"/>
                <w:numId w:val="24"/>
              </w:numPr>
              <w:rPr>
                <w:rFonts w:ascii="Arial" w:eastAsia="Times New Roman" w:hAnsi="Arial" w:cs="Arial"/>
                <w:color w:val="000000"/>
                <w:sz w:val="18"/>
                <w:szCs w:val="18"/>
                <w:lang w:eastAsia="en-GB"/>
              </w:rPr>
            </w:pPr>
            <w:r w:rsidRPr="005B4B6B">
              <w:rPr>
                <w:rFonts w:ascii="Arial" w:eastAsia="Times New Roman" w:hAnsi="Arial" w:cs="Arial"/>
                <w:color w:val="000000"/>
                <w:sz w:val="18"/>
                <w:szCs w:val="18"/>
                <w:lang w:eastAsia="en-GB"/>
              </w:rPr>
              <w:t xml:space="preserve">Independent measures - so differences in scores between age groups </w:t>
            </w:r>
            <w:r w:rsidR="005B4B6B">
              <w:rPr>
                <w:rFonts w:ascii="Arial" w:eastAsia="Times New Roman" w:hAnsi="Arial" w:cs="Arial"/>
                <w:color w:val="000000"/>
                <w:sz w:val="18"/>
                <w:szCs w:val="18"/>
                <w:lang w:eastAsia="en-GB"/>
              </w:rPr>
              <w:t>may be</w:t>
            </w:r>
            <w:r w:rsidRPr="005B4B6B">
              <w:rPr>
                <w:rFonts w:ascii="Arial" w:eastAsia="Times New Roman" w:hAnsi="Arial" w:cs="Arial"/>
                <w:color w:val="000000"/>
                <w:sz w:val="18"/>
                <w:szCs w:val="18"/>
                <w:lang w:eastAsia="en-GB"/>
              </w:rPr>
              <w:t xml:space="preserve"> result of individual differences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5B4B6B" w:rsidRPr="005B4B6B" w:rsidRDefault="005B4B6B" w:rsidP="005B4B6B">
            <w:pPr>
              <w:pStyle w:val="ListParagraph"/>
              <w:numPr>
                <w:ilvl w:val="0"/>
                <w:numId w:val="23"/>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Androcentric</w:t>
            </w:r>
          </w:p>
          <w:p w:rsidR="005B4B6B" w:rsidRPr="005B4B6B" w:rsidRDefault="005B4B6B" w:rsidP="005B4B6B">
            <w:pPr>
              <w:pStyle w:val="ListParagraph"/>
              <w:numPr>
                <w:ilvl w:val="0"/>
                <w:numId w:val="23"/>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75 American males (Chicago)</w:t>
            </w:r>
          </w:p>
          <w:p w:rsidR="00065956" w:rsidRPr="005B4B6B" w:rsidRDefault="00065956" w:rsidP="005B4B6B">
            <w:pPr>
              <w:pStyle w:val="ListParagraph"/>
              <w:numPr>
                <w:ilvl w:val="0"/>
                <w:numId w:val="23"/>
              </w:numPr>
              <w:rPr>
                <w:rFonts w:ascii="Arial" w:eastAsia="Times New Roman" w:hAnsi="Arial" w:cs="Arial"/>
                <w:color w:val="000000"/>
                <w:sz w:val="18"/>
                <w:szCs w:val="18"/>
                <w:lang w:eastAsia="en-GB"/>
              </w:rPr>
            </w:pPr>
            <w:r w:rsidRPr="005B4B6B">
              <w:rPr>
                <w:rFonts w:ascii="Arial" w:eastAsia="Times New Roman" w:hAnsi="Arial" w:cs="Arial"/>
                <w:color w:val="000000"/>
                <w:sz w:val="18"/>
                <w:szCs w:val="18"/>
                <w:lang w:val="en-US" w:eastAsia="en-GB"/>
              </w:rPr>
              <w:t>Afterwards, boys from UK, Canada, Taiwan, Mexico, Turkey used</w:t>
            </w:r>
          </w:p>
        </w:tc>
        <w:tc>
          <w:tcPr>
            <w:tcW w:w="1667" w:type="pct"/>
            <w:tcBorders>
              <w:top w:val="nil"/>
              <w:left w:val="nil"/>
              <w:bottom w:val="single" w:sz="4" w:space="0" w:color="auto"/>
              <w:right w:val="single" w:sz="4" w:space="0" w:color="auto"/>
            </w:tcBorders>
            <w:shd w:val="clear" w:color="auto" w:fill="auto"/>
            <w:vAlign w:val="center"/>
            <w:hideMark/>
          </w:tcPr>
          <w:p w:rsidR="008869A6" w:rsidRPr="005B4B6B" w:rsidRDefault="00F23400" w:rsidP="005B4B6B">
            <w:pPr>
              <w:jc w:val="center"/>
              <w:rPr>
                <w:rFonts w:ascii="Arial" w:eastAsia="Times New Roman" w:hAnsi="Arial" w:cs="Arial"/>
                <w:b/>
                <w:bCs/>
                <w:color w:val="000000"/>
                <w:sz w:val="24"/>
                <w:szCs w:val="24"/>
                <w:lang w:eastAsia="en-GB"/>
              </w:rPr>
            </w:pPr>
            <w:r w:rsidRPr="005B4B6B">
              <w:rPr>
                <w:rFonts w:ascii="Arial" w:eastAsia="Times New Roman" w:hAnsi="Arial" w:cs="Arial"/>
                <w:b/>
                <w:bCs/>
                <w:color w:val="000000"/>
                <w:sz w:val="24"/>
                <w:szCs w:val="24"/>
                <w:lang w:eastAsia="en-GB"/>
              </w:rPr>
              <w:t>Sampling Technique/Sample</w:t>
            </w:r>
          </w:p>
          <w:p w:rsidR="005B4B6B" w:rsidRPr="005B4B6B" w:rsidRDefault="00065956" w:rsidP="005B4B6B">
            <w:pPr>
              <w:pStyle w:val="ListParagraph"/>
              <w:numPr>
                <w:ilvl w:val="0"/>
                <w:numId w:val="23"/>
              </w:numPr>
              <w:rPr>
                <w:rFonts w:ascii="Arial" w:eastAsia="Times New Roman" w:hAnsi="Arial" w:cs="Arial"/>
                <w:b/>
                <w:bCs/>
                <w:color w:val="000000"/>
                <w:sz w:val="18"/>
                <w:szCs w:val="18"/>
                <w:lang w:eastAsia="en-GB"/>
              </w:rPr>
            </w:pPr>
            <w:r w:rsidRPr="005B4B6B">
              <w:rPr>
                <w:rFonts w:ascii="Arial" w:eastAsia="Times New Roman" w:hAnsi="Arial" w:cs="Arial"/>
                <w:color w:val="000000"/>
                <w:sz w:val="18"/>
                <w:szCs w:val="18"/>
                <w:lang w:eastAsia="en-GB"/>
              </w:rPr>
              <w:t>Nomot</w:t>
            </w:r>
            <w:r w:rsidR="005B4B6B">
              <w:rPr>
                <w:rFonts w:ascii="Arial" w:eastAsia="Times New Roman" w:hAnsi="Arial" w:cs="Arial"/>
                <w:color w:val="000000"/>
                <w:sz w:val="18"/>
                <w:szCs w:val="18"/>
                <w:lang w:eastAsia="en-GB"/>
              </w:rPr>
              <w:t>hetic large samples</w:t>
            </w:r>
          </w:p>
          <w:p w:rsidR="005B4B6B" w:rsidRPr="005B4B6B" w:rsidRDefault="00065956" w:rsidP="005B4B6B">
            <w:pPr>
              <w:pStyle w:val="ListParagraph"/>
              <w:numPr>
                <w:ilvl w:val="0"/>
                <w:numId w:val="23"/>
              </w:numPr>
              <w:rPr>
                <w:rFonts w:ascii="Arial" w:eastAsia="Times New Roman" w:hAnsi="Arial" w:cs="Arial"/>
                <w:b/>
                <w:bCs/>
                <w:color w:val="000000"/>
                <w:sz w:val="18"/>
                <w:szCs w:val="18"/>
                <w:lang w:eastAsia="en-GB"/>
              </w:rPr>
            </w:pPr>
            <w:r w:rsidRPr="005B4B6B">
              <w:rPr>
                <w:rFonts w:ascii="Arial" w:eastAsia="Times New Roman" w:hAnsi="Arial" w:cs="Arial"/>
                <w:color w:val="000000"/>
                <w:sz w:val="18"/>
                <w:szCs w:val="18"/>
                <w:lang w:eastAsia="en-GB"/>
              </w:rPr>
              <w:t>Not know</w:t>
            </w:r>
            <w:r w:rsidR="005B4B6B">
              <w:rPr>
                <w:rFonts w:ascii="Arial" w:eastAsia="Times New Roman" w:hAnsi="Arial" w:cs="Arial"/>
                <w:color w:val="000000"/>
                <w:sz w:val="18"/>
                <w:szCs w:val="18"/>
                <w:lang w:eastAsia="en-GB"/>
              </w:rPr>
              <w:t>n how samples were  recruited</w:t>
            </w:r>
          </w:p>
          <w:p w:rsidR="00065956" w:rsidRPr="005B4B6B" w:rsidRDefault="00065956" w:rsidP="005B4B6B">
            <w:pPr>
              <w:pStyle w:val="ListParagraph"/>
              <w:numPr>
                <w:ilvl w:val="0"/>
                <w:numId w:val="23"/>
              </w:numPr>
              <w:rPr>
                <w:rFonts w:ascii="Arial" w:eastAsia="Times New Roman" w:hAnsi="Arial" w:cs="Arial"/>
                <w:b/>
                <w:bCs/>
                <w:color w:val="000000"/>
                <w:sz w:val="18"/>
                <w:szCs w:val="18"/>
                <w:lang w:eastAsia="en-GB"/>
              </w:rPr>
            </w:pPr>
            <w:r w:rsidRPr="005B4B6B">
              <w:rPr>
                <w:rFonts w:ascii="Arial" w:eastAsia="Times New Roman" w:hAnsi="Arial" w:cs="Arial"/>
                <w:color w:val="000000"/>
                <w:sz w:val="18"/>
                <w:szCs w:val="18"/>
                <w:lang w:eastAsia="en-GB"/>
              </w:rPr>
              <w:t>Ethnocentric</w:t>
            </w:r>
          </w:p>
        </w:tc>
        <w:tc>
          <w:tcPr>
            <w:tcW w:w="1666" w:type="pct"/>
            <w:tcBorders>
              <w:top w:val="nil"/>
              <w:left w:val="nil"/>
              <w:bottom w:val="single" w:sz="4" w:space="0" w:color="auto"/>
              <w:right w:val="single" w:sz="4" w:space="0" w:color="auto"/>
            </w:tcBorders>
            <w:shd w:val="clear" w:color="auto" w:fill="auto"/>
            <w:vAlign w:val="center"/>
            <w:hideMark/>
          </w:tcPr>
          <w:p w:rsidR="005B4B6B" w:rsidRPr="005B4B6B" w:rsidRDefault="00065956" w:rsidP="005B4B6B">
            <w:pPr>
              <w:pStyle w:val="ListParagraph"/>
              <w:numPr>
                <w:ilvl w:val="0"/>
                <w:numId w:val="24"/>
              </w:numPr>
              <w:rPr>
                <w:rFonts w:ascii="Arial" w:eastAsia="Times New Roman" w:hAnsi="Arial" w:cs="Arial"/>
                <w:color w:val="000000"/>
                <w:sz w:val="18"/>
                <w:szCs w:val="18"/>
                <w:lang w:eastAsia="en-GB"/>
              </w:rPr>
            </w:pPr>
            <w:r w:rsidRPr="005B4B6B">
              <w:rPr>
                <w:rFonts w:ascii="Arial" w:eastAsia="Times New Roman" w:hAnsi="Arial" w:cs="Arial"/>
                <w:color w:val="000000"/>
                <w:sz w:val="18"/>
                <w:szCs w:val="18"/>
                <w:lang w:val="en-US" w:eastAsia="en-GB"/>
              </w:rPr>
              <w:t>Mix of M and F</w:t>
            </w:r>
          </w:p>
          <w:p w:rsidR="00065956" w:rsidRPr="005B4B6B" w:rsidRDefault="00065956" w:rsidP="005B4B6B">
            <w:pPr>
              <w:pStyle w:val="ListParagraph"/>
              <w:numPr>
                <w:ilvl w:val="0"/>
                <w:numId w:val="24"/>
              </w:numPr>
              <w:rPr>
                <w:rFonts w:ascii="Arial" w:eastAsia="Times New Roman" w:hAnsi="Arial" w:cs="Arial"/>
                <w:color w:val="000000"/>
                <w:sz w:val="18"/>
                <w:szCs w:val="18"/>
                <w:lang w:eastAsia="en-GB"/>
              </w:rPr>
            </w:pPr>
            <w:r w:rsidRPr="005B4B6B">
              <w:rPr>
                <w:rFonts w:ascii="Arial" w:eastAsia="Times New Roman" w:hAnsi="Arial" w:cs="Arial"/>
                <w:color w:val="000000"/>
                <w:sz w:val="18"/>
                <w:szCs w:val="18"/>
                <w:lang w:val="en-US" w:eastAsia="en-GB"/>
              </w:rPr>
              <w:t>228 Ps (120 Chinese, 108 Canadian)</w:t>
            </w:r>
          </w:p>
        </w:tc>
      </w:tr>
      <w:tr w:rsidR="00065956" w:rsidRPr="00065956" w:rsidTr="005B4B6B">
        <w:tc>
          <w:tcPr>
            <w:tcW w:w="1667" w:type="pct"/>
            <w:tcBorders>
              <w:top w:val="nil"/>
              <w:left w:val="single" w:sz="4" w:space="0" w:color="auto"/>
              <w:bottom w:val="single" w:sz="4" w:space="0" w:color="auto"/>
              <w:right w:val="single" w:sz="4" w:space="0" w:color="auto"/>
            </w:tcBorders>
            <w:shd w:val="clear" w:color="auto" w:fill="FFC000"/>
            <w:vAlign w:val="center"/>
            <w:hideMark/>
          </w:tcPr>
          <w:p w:rsidR="005B4B6B" w:rsidRDefault="00065956" w:rsidP="008869A6">
            <w:pP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eastAsia="en-GB"/>
              </w:rPr>
              <w:t>Qualitative data</w:t>
            </w:r>
          </w:p>
          <w:p w:rsidR="00065956" w:rsidRPr="00065956" w:rsidRDefault="00065956" w:rsidP="008869A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t>Kohlberg fitted the Ps' responses to his own categories - subjective</w:t>
            </w:r>
          </w:p>
        </w:tc>
        <w:tc>
          <w:tcPr>
            <w:tcW w:w="1667" w:type="pct"/>
            <w:tcBorders>
              <w:top w:val="nil"/>
              <w:left w:val="nil"/>
              <w:bottom w:val="single" w:sz="4" w:space="0" w:color="auto"/>
              <w:right w:val="single" w:sz="4" w:space="0" w:color="auto"/>
            </w:tcBorders>
            <w:shd w:val="clear" w:color="auto" w:fill="99FF99"/>
            <w:vAlign w:val="center"/>
            <w:hideMark/>
          </w:tcPr>
          <w:p w:rsidR="008869A6" w:rsidRPr="005B4B6B" w:rsidRDefault="00065956" w:rsidP="005B4B6B">
            <w:pPr>
              <w:jc w:val="center"/>
              <w:rPr>
                <w:rFonts w:ascii="Arial" w:eastAsia="Times New Roman" w:hAnsi="Arial" w:cs="Arial"/>
                <w:b/>
                <w:bCs/>
                <w:color w:val="000000"/>
                <w:sz w:val="24"/>
                <w:szCs w:val="24"/>
                <w:lang w:eastAsia="en-GB"/>
              </w:rPr>
            </w:pPr>
            <w:r w:rsidRPr="005B4B6B">
              <w:rPr>
                <w:rFonts w:ascii="Arial" w:eastAsia="Times New Roman" w:hAnsi="Arial" w:cs="Arial"/>
                <w:b/>
                <w:bCs/>
                <w:color w:val="000000"/>
                <w:sz w:val="24"/>
                <w:szCs w:val="24"/>
                <w:lang w:eastAsia="en-GB"/>
              </w:rPr>
              <w:t>Data</w:t>
            </w:r>
          </w:p>
          <w:p w:rsidR="008869A6" w:rsidRPr="005B4B6B" w:rsidRDefault="008869A6" w:rsidP="008869A6">
            <w:pPr>
              <w:rPr>
                <w:rFonts w:ascii="Arial" w:eastAsia="Times New Roman" w:hAnsi="Arial" w:cs="Arial"/>
                <w:bCs/>
                <w:color w:val="000000"/>
                <w:sz w:val="18"/>
                <w:szCs w:val="18"/>
                <w:lang w:eastAsia="en-GB"/>
              </w:rPr>
            </w:pPr>
          </w:p>
          <w:p w:rsidR="00065956" w:rsidRPr="00065956" w:rsidRDefault="00065956" w:rsidP="008869A6">
            <w:pPr>
              <w:rPr>
                <w:rFonts w:ascii="Arial" w:eastAsia="Times New Roman" w:hAnsi="Arial" w:cs="Arial"/>
                <w:b/>
                <w:bCs/>
                <w:color w:val="000000"/>
                <w:sz w:val="18"/>
                <w:szCs w:val="18"/>
                <w:lang w:eastAsia="en-GB"/>
              </w:rPr>
            </w:pPr>
            <w:r w:rsidRPr="005B4B6B">
              <w:rPr>
                <w:rFonts w:ascii="Arial" w:eastAsia="Times New Roman" w:hAnsi="Arial" w:cs="Arial"/>
                <w:bCs/>
                <w:color w:val="000000"/>
                <w:sz w:val="18"/>
                <w:szCs w:val="18"/>
                <w:lang w:eastAsia="en-GB"/>
              </w:rPr>
              <w:t xml:space="preserve">collected through </w:t>
            </w:r>
            <w:r w:rsidR="008869A6" w:rsidRPr="005B4B6B">
              <w:rPr>
                <w:rFonts w:ascii="Arial" w:eastAsia="Times New Roman" w:hAnsi="Arial" w:cs="Arial"/>
                <w:bCs/>
                <w:color w:val="000000"/>
                <w:sz w:val="18"/>
                <w:szCs w:val="18"/>
                <w:lang w:eastAsia="en-GB"/>
              </w:rPr>
              <w:t>self-reports</w:t>
            </w:r>
            <w:r w:rsidRPr="005B4B6B">
              <w:rPr>
                <w:rFonts w:ascii="Arial" w:eastAsia="Times New Roman" w:hAnsi="Arial" w:cs="Arial"/>
                <w:bCs/>
                <w:color w:val="000000"/>
                <w:sz w:val="18"/>
                <w:szCs w:val="18"/>
                <w:lang w:eastAsia="en-GB"/>
              </w:rPr>
              <w:t xml:space="preserve"> using fictional moral stories / dilemmas</w:t>
            </w:r>
          </w:p>
        </w:tc>
        <w:tc>
          <w:tcPr>
            <w:tcW w:w="1666" w:type="pct"/>
            <w:tcBorders>
              <w:top w:val="nil"/>
              <w:left w:val="nil"/>
              <w:bottom w:val="single" w:sz="4" w:space="0" w:color="auto"/>
              <w:right w:val="single" w:sz="4" w:space="0" w:color="auto"/>
            </w:tcBorders>
            <w:shd w:val="clear" w:color="auto" w:fill="FFC000"/>
            <w:vAlign w:val="center"/>
            <w:hideMark/>
          </w:tcPr>
          <w:p w:rsidR="005B4B6B" w:rsidRDefault="00065956" w:rsidP="008869A6">
            <w:pP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eastAsia="en-GB"/>
              </w:rPr>
              <w:t>Quantitative Data</w:t>
            </w:r>
          </w:p>
          <w:p w:rsidR="00065956" w:rsidRPr="00065956" w:rsidRDefault="00065956" w:rsidP="008869A6">
            <w:pPr>
              <w:rPr>
                <w:rFonts w:ascii="Arial" w:eastAsia="Times New Roman" w:hAnsi="Arial" w:cs="Arial"/>
                <w:color w:val="000000"/>
                <w:sz w:val="18"/>
                <w:szCs w:val="18"/>
                <w:lang w:eastAsia="en-GB"/>
              </w:rPr>
            </w:pPr>
            <w:r w:rsidRPr="00065956">
              <w:rPr>
                <w:rFonts w:ascii="Arial" w:eastAsia="Times New Roman" w:hAnsi="Arial" w:cs="Arial"/>
                <w:b/>
                <w:bCs/>
                <w:color w:val="000000"/>
                <w:sz w:val="18"/>
                <w:szCs w:val="18"/>
                <w:lang w:eastAsia="en-GB"/>
              </w:rPr>
              <w:br/>
            </w:r>
            <w:r w:rsidRPr="00065956">
              <w:rPr>
                <w:rFonts w:ascii="Arial" w:eastAsia="Times New Roman" w:hAnsi="Arial" w:cs="Arial"/>
                <w:color w:val="000000"/>
                <w:sz w:val="18"/>
                <w:szCs w:val="18"/>
                <w:lang w:eastAsia="en-GB"/>
              </w:rPr>
              <w:t>7 point rating scale allowed for quantitative data for comparison</w:t>
            </w:r>
          </w:p>
        </w:tc>
      </w:tr>
      <w:tr w:rsidR="00065956" w:rsidRPr="00065956" w:rsidTr="00CC24A2">
        <w:tc>
          <w:tcPr>
            <w:tcW w:w="5000" w:type="pct"/>
            <w:gridSpan w:val="3"/>
            <w:tcBorders>
              <w:top w:val="single" w:sz="4" w:space="0" w:color="auto"/>
              <w:left w:val="single" w:sz="4" w:space="0" w:color="auto"/>
              <w:bottom w:val="single" w:sz="4" w:space="0" w:color="auto"/>
              <w:right w:val="single" w:sz="4" w:space="0" w:color="000000"/>
            </w:tcBorders>
            <w:shd w:val="clear" w:color="auto" w:fill="99FF99"/>
            <w:vAlign w:val="center"/>
            <w:hideMark/>
          </w:tcPr>
          <w:p w:rsidR="008869A6" w:rsidRPr="005B4B6B" w:rsidRDefault="00065956" w:rsidP="00065956">
            <w:pPr>
              <w:jc w:val="center"/>
              <w:rPr>
                <w:rFonts w:ascii="Arial" w:eastAsia="Times New Roman" w:hAnsi="Arial" w:cs="Arial"/>
                <w:b/>
                <w:bCs/>
                <w:color w:val="000000"/>
                <w:sz w:val="24"/>
                <w:szCs w:val="24"/>
                <w:lang w:eastAsia="en-GB"/>
              </w:rPr>
            </w:pPr>
            <w:r w:rsidRPr="005B4B6B">
              <w:rPr>
                <w:rFonts w:ascii="Arial" w:eastAsia="Times New Roman" w:hAnsi="Arial" w:cs="Arial"/>
                <w:b/>
                <w:bCs/>
                <w:color w:val="000000"/>
                <w:sz w:val="24"/>
                <w:szCs w:val="24"/>
                <w:lang w:eastAsia="en-GB"/>
              </w:rPr>
              <w:t>Reliability</w:t>
            </w:r>
          </w:p>
          <w:p w:rsidR="00065956" w:rsidRPr="005B4B6B" w:rsidRDefault="00065956" w:rsidP="00065956">
            <w:pPr>
              <w:jc w:val="center"/>
              <w:rPr>
                <w:rFonts w:ascii="Arial" w:eastAsia="Times New Roman" w:hAnsi="Arial" w:cs="Arial"/>
                <w:bCs/>
                <w:color w:val="000000"/>
                <w:sz w:val="18"/>
                <w:szCs w:val="18"/>
                <w:lang w:eastAsia="en-GB"/>
              </w:rPr>
            </w:pPr>
            <w:r w:rsidRPr="005B4B6B">
              <w:rPr>
                <w:rFonts w:ascii="Arial" w:eastAsia="Times New Roman" w:hAnsi="Arial" w:cs="Arial"/>
                <w:bCs/>
                <w:color w:val="000000"/>
                <w:sz w:val="18"/>
                <w:szCs w:val="18"/>
                <w:lang w:eastAsia="en-GB"/>
              </w:rPr>
              <w:br/>
            </w:r>
            <w:r w:rsidR="00163A4F" w:rsidRPr="005B4B6B">
              <w:rPr>
                <w:rFonts w:ascii="Arial" w:eastAsia="Times New Roman" w:hAnsi="Arial" w:cs="Arial"/>
                <w:color w:val="000000"/>
                <w:sz w:val="24"/>
                <w:szCs w:val="18"/>
                <w:lang w:eastAsia="en-GB"/>
              </w:rPr>
              <w:sym w:font="Wingdings" w:char="F04A"/>
            </w:r>
            <w:r w:rsidR="00163A4F" w:rsidRPr="005B4B6B">
              <w:rPr>
                <w:rFonts w:ascii="Arial" w:eastAsia="Times New Roman" w:hAnsi="Arial" w:cs="Arial"/>
                <w:color w:val="000000"/>
                <w:sz w:val="18"/>
                <w:szCs w:val="18"/>
                <w:lang w:eastAsia="en-GB"/>
              </w:rPr>
              <w:t xml:space="preserve"> </w:t>
            </w:r>
            <w:r w:rsidRPr="005B4B6B">
              <w:rPr>
                <w:rFonts w:ascii="Arial" w:eastAsia="Times New Roman" w:hAnsi="Arial" w:cs="Arial"/>
                <w:bCs/>
                <w:color w:val="000000"/>
                <w:sz w:val="18"/>
                <w:szCs w:val="18"/>
                <w:lang w:eastAsia="en-GB"/>
              </w:rPr>
              <w:t>Good external reliability as it is easy to replicate</w:t>
            </w:r>
            <w:r w:rsidRPr="005B4B6B">
              <w:rPr>
                <w:rFonts w:ascii="Arial" w:eastAsia="Times New Roman" w:hAnsi="Arial" w:cs="Arial"/>
                <w:bCs/>
                <w:color w:val="000000"/>
                <w:sz w:val="18"/>
                <w:szCs w:val="18"/>
                <w:lang w:eastAsia="en-GB"/>
              </w:rPr>
              <w:br/>
            </w:r>
            <w:r w:rsidR="005B4B6B" w:rsidRPr="00134185">
              <w:rPr>
                <w:rFonts w:ascii="Arial" w:eastAsia="Times New Roman" w:hAnsi="Arial" w:cs="Arial"/>
                <w:color w:val="000000"/>
                <w:sz w:val="24"/>
                <w:szCs w:val="24"/>
                <w:lang w:eastAsia="en-GB"/>
              </w:rPr>
              <w:sym w:font="Wingdings" w:char="F04C"/>
            </w:r>
            <w:r w:rsidR="005B4B6B" w:rsidRPr="00134185">
              <w:rPr>
                <w:rFonts w:ascii="Arial" w:eastAsia="Times New Roman" w:hAnsi="Arial" w:cs="Arial"/>
                <w:color w:val="000000"/>
                <w:sz w:val="24"/>
                <w:szCs w:val="24"/>
                <w:lang w:eastAsia="en-GB"/>
              </w:rPr>
              <w:t xml:space="preserve"> </w:t>
            </w:r>
            <w:r w:rsidRPr="005B4B6B">
              <w:rPr>
                <w:rFonts w:ascii="Arial" w:eastAsia="Times New Roman" w:hAnsi="Arial" w:cs="Arial"/>
                <w:bCs/>
                <w:color w:val="000000"/>
                <w:sz w:val="18"/>
                <w:szCs w:val="18"/>
                <w:lang w:eastAsia="en-GB"/>
              </w:rPr>
              <w:t>Ps' responses did not have to link to a particular  stage</w:t>
            </w:r>
          </w:p>
        </w:tc>
      </w:tr>
      <w:tr w:rsidR="00065956" w:rsidRPr="00065956" w:rsidTr="005B4B6B">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5B4B6B" w:rsidP="005B4B6B">
            <w:pPr>
              <w:rPr>
                <w:rFonts w:ascii="Arial" w:eastAsia="Times New Roman" w:hAnsi="Arial" w:cs="Arial"/>
                <w:color w:val="000000"/>
                <w:sz w:val="18"/>
                <w:szCs w:val="18"/>
                <w:lang w:eastAsia="en-GB"/>
              </w:rPr>
            </w:pPr>
            <w:r w:rsidRPr="00134185">
              <w:rPr>
                <w:rFonts w:ascii="Arial" w:eastAsia="Times New Roman" w:hAnsi="Arial" w:cs="Arial"/>
                <w:color w:val="000000"/>
                <w:sz w:val="24"/>
                <w:szCs w:val="24"/>
                <w:lang w:eastAsia="en-GB"/>
              </w:rPr>
              <w:sym w:font="Wingdings" w:char="F04C"/>
            </w:r>
            <w:r w:rsidRPr="00134185">
              <w:rPr>
                <w:rFonts w:ascii="Arial" w:eastAsia="Times New Roman" w:hAnsi="Arial" w:cs="Arial"/>
                <w:color w:val="000000"/>
                <w:sz w:val="24"/>
                <w:szCs w:val="24"/>
                <w:lang w:eastAsia="en-GB"/>
              </w:rPr>
              <w:t xml:space="preserve"> </w:t>
            </w:r>
            <w:r w:rsidR="00065956" w:rsidRPr="00065956">
              <w:rPr>
                <w:rFonts w:ascii="Arial" w:eastAsia="Times New Roman" w:hAnsi="Arial" w:cs="Arial"/>
                <w:color w:val="000000"/>
                <w:sz w:val="18"/>
                <w:szCs w:val="18"/>
                <w:lang w:eastAsia="en-GB"/>
              </w:rPr>
              <w:t xml:space="preserve">Lacks </w:t>
            </w:r>
            <w:r w:rsidR="00065956" w:rsidRPr="00065956">
              <w:rPr>
                <w:rFonts w:ascii="Arial" w:eastAsia="Times New Roman" w:hAnsi="Arial" w:cs="Arial"/>
                <w:b/>
                <w:bCs/>
                <w:color w:val="000000"/>
                <w:sz w:val="18"/>
                <w:szCs w:val="18"/>
                <w:lang w:eastAsia="en-GB"/>
              </w:rPr>
              <w:t>face validity</w:t>
            </w:r>
            <w:r w:rsidR="00065956" w:rsidRPr="00065956">
              <w:rPr>
                <w:rFonts w:ascii="Arial" w:eastAsia="Times New Roman" w:hAnsi="Arial" w:cs="Arial"/>
                <w:color w:val="000000"/>
                <w:sz w:val="18"/>
                <w:szCs w:val="18"/>
                <w:lang w:eastAsia="en-GB"/>
              </w:rPr>
              <w:t xml:space="preserve"> - the links Kohlberg made between Tommy &amp; Richard's responses and the stage he allocated these to </w:t>
            </w:r>
            <w:r>
              <w:rPr>
                <w:rFonts w:ascii="Arial" w:eastAsia="Times New Roman" w:hAnsi="Arial" w:cs="Arial"/>
                <w:color w:val="000000"/>
                <w:sz w:val="18"/>
                <w:szCs w:val="18"/>
                <w:lang w:eastAsia="en-GB"/>
              </w:rPr>
              <w:t>is</w:t>
            </w:r>
            <w:r w:rsidR="00065956" w:rsidRPr="00065956">
              <w:rPr>
                <w:rFonts w:ascii="Arial" w:eastAsia="Times New Roman" w:hAnsi="Arial" w:cs="Arial"/>
                <w:color w:val="000000"/>
                <w:sz w:val="18"/>
                <w:szCs w:val="18"/>
                <w:lang w:eastAsia="en-GB"/>
              </w:rPr>
              <w:t xml:space="preserve"> not clear.</w:t>
            </w:r>
          </w:p>
        </w:tc>
        <w:tc>
          <w:tcPr>
            <w:tcW w:w="1667" w:type="pct"/>
            <w:tcBorders>
              <w:top w:val="nil"/>
              <w:left w:val="nil"/>
              <w:bottom w:val="single" w:sz="4" w:space="0" w:color="auto"/>
              <w:right w:val="single" w:sz="4" w:space="0" w:color="auto"/>
            </w:tcBorders>
            <w:shd w:val="clear" w:color="auto" w:fill="auto"/>
            <w:vAlign w:val="center"/>
            <w:hideMark/>
          </w:tcPr>
          <w:p w:rsidR="008869A6" w:rsidRPr="005B4B6B" w:rsidRDefault="00065956" w:rsidP="005B4B6B">
            <w:pPr>
              <w:jc w:val="center"/>
              <w:rPr>
                <w:rFonts w:ascii="Arial" w:eastAsia="Times New Roman" w:hAnsi="Arial" w:cs="Arial"/>
                <w:b/>
                <w:bCs/>
                <w:color w:val="000000"/>
                <w:sz w:val="18"/>
                <w:szCs w:val="18"/>
                <w:lang w:eastAsia="en-GB"/>
              </w:rPr>
            </w:pPr>
            <w:r w:rsidRPr="005B4B6B">
              <w:rPr>
                <w:rFonts w:ascii="Arial" w:eastAsia="Times New Roman" w:hAnsi="Arial" w:cs="Arial"/>
                <w:b/>
                <w:bCs/>
                <w:color w:val="000000"/>
                <w:sz w:val="24"/>
                <w:szCs w:val="24"/>
                <w:lang w:eastAsia="en-GB"/>
              </w:rPr>
              <w:t>Validity</w:t>
            </w:r>
          </w:p>
          <w:p w:rsidR="005B4B6B" w:rsidRPr="005B4B6B" w:rsidRDefault="005B4B6B" w:rsidP="005B4B6B">
            <w:pPr>
              <w:jc w:val="center"/>
              <w:rPr>
                <w:rFonts w:ascii="Arial" w:eastAsia="Times New Roman" w:hAnsi="Arial" w:cs="Arial"/>
                <w:b/>
                <w:bCs/>
                <w:color w:val="000000"/>
                <w:sz w:val="18"/>
                <w:szCs w:val="18"/>
                <w:lang w:eastAsia="en-GB"/>
              </w:rPr>
            </w:pPr>
          </w:p>
          <w:p w:rsidR="005B4B6B" w:rsidRDefault="00065956" w:rsidP="005B4B6B">
            <w:pPr>
              <w:pStyle w:val="ListParagraph"/>
              <w:numPr>
                <w:ilvl w:val="0"/>
                <w:numId w:val="12"/>
              </w:numPr>
              <w:rPr>
                <w:rFonts w:ascii="Arial" w:eastAsia="Times New Roman" w:hAnsi="Arial" w:cs="Arial"/>
                <w:color w:val="000000"/>
                <w:sz w:val="18"/>
                <w:szCs w:val="18"/>
                <w:lang w:eastAsia="en-GB"/>
              </w:rPr>
            </w:pPr>
            <w:r w:rsidRPr="00163A4F">
              <w:rPr>
                <w:rFonts w:ascii="Arial" w:eastAsia="Times New Roman" w:hAnsi="Arial" w:cs="Arial"/>
                <w:color w:val="000000"/>
                <w:sz w:val="18"/>
                <w:szCs w:val="18"/>
                <w:lang w:eastAsia="en-GB"/>
              </w:rPr>
              <w:t>Moral stories / dilemmas were fic</w:t>
            </w:r>
            <w:r w:rsidR="005B4B6B">
              <w:rPr>
                <w:rFonts w:ascii="Arial" w:eastAsia="Times New Roman" w:hAnsi="Arial" w:cs="Arial"/>
                <w:color w:val="000000"/>
                <w:sz w:val="18"/>
                <w:szCs w:val="18"/>
                <w:lang w:eastAsia="en-GB"/>
              </w:rPr>
              <w:t>tional so lack mundane realism</w:t>
            </w:r>
          </w:p>
          <w:p w:rsidR="00065956" w:rsidRPr="00163A4F" w:rsidRDefault="00065956" w:rsidP="005B4B6B">
            <w:pPr>
              <w:pStyle w:val="ListParagraph"/>
              <w:numPr>
                <w:ilvl w:val="0"/>
                <w:numId w:val="12"/>
              </w:numPr>
              <w:rPr>
                <w:rFonts w:ascii="Arial" w:eastAsia="Times New Roman" w:hAnsi="Arial" w:cs="Arial"/>
                <w:color w:val="000000"/>
                <w:sz w:val="18"/>
                <w:szCs w:val="18"/>
                <w:lang w:eastAsia="en-GB"/>
              </w:rPr>
            </w:pPr>
            <w:r w:rsidRPr="00163A4F">
              <w:rPr>
                <w:rFonts w:ascii="Arial" w:eastAsia="Times New Roman" w:hAnsi="Arial" w:cs="Arial"/>
                <w:color w:val="000000"/>
                <w:sz w:val="18"/>
                <w:szCs w:val="18"/>
                <w:lang w:eastAsia="en-GB"/>
              </w:rPr>
              <w:t>Results lack ecological validity</w:t>
            </w: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163A4F" w:rsidP="00163A4F">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Randomised order of the 4 stories - helps reduce P effects</w:t>
            </w: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000000"/>
            </w:tcBorders>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65956" w:rsidRPr="00065956" w:rsidTr="008869A6">
        <w:tc>
          <w:tcPr>
            <w:tcW w:w="5000" w:type="pct"/>
            <w:gridSpan w:val="3"/>
            <w:tcBorders>
              <w:top w:val="single" w:sz="4" w:space="0" w:color="auto"/>
              <w:left w:val="single" w:sz="4" w:space="0" w:color="auto"/>
              <w:bottom w:val="single" w:sz="4" w:space="0" w:color="auto"/>
              <w:right w:val="single" w:sz="4" w:space="0" w:color="000000"/>
            </w:tcBorders>
            <w:shd w:val="clear" w:color="auto" w:fill="99FF99"/>
            <w:vAlign w:val="center"/>
            <w:hideMark/>
          </w:tcPr>
          <w:p w:rsidR="005B4B6B" w:rsidRDefault="005B4B6B" w:rsidP="005B4B6B">
            <w:pPr>
              <w:jc w:val="center"/>
              <w:rPr>
                <w:rFonts w:ascii="Arial" w:eastAsia="Times New Roman" w:hAnsi="Arial" w:cs="Arial"/>
                <w:bCs/>
                <w:color w:val="000000"/>
                <w:sz w:val="16"/>
                <w:szCs w:val="16"/>
                <w:lang w:eastAsia="en-GB"/>
              </w:rPr>
            </w:pPr>
          </w:p>
          <w:p w:rsidR="00065956" w:rsidRDefault="00065956" w:rsidP="005B4B6B">
            <w:pPr>
              <w:jc w:val="center"/>
              <w:rPr>
                <w:rFonts w:ascii="Arial" w:eastAsia="Times New Roman" w:hAnsi="Arial" w:cs="Arial"/>
                <w:bCs/>
                <w:color w:val="000000"/>
                <w:sz w:val="18"/>
                <w:szCs w:val="18"/>
                <w:lang w:eastAsia="en-GB"/>
              </w:rPr>
            </w:pPr>
            <w:r w:rsidRPr="005B4B6B">
              <w:rPr>
                <w:rFonts w:ascii="Arial" w:eastAsia="Times New Roman" w:hAnsi="Arial" w:cs="Arial"/>
                <w:bCs/>
                <w:color w:val="000000"/>
                <w:sz w:val="18"/>
                <w:szCs w:val="18"/>
                <w:lang w:eastAsia="en-GB"/>
              </w:rPr>
              <w:t xml:space="preserve">Moral development </w:t>
            </w:r>
            <w:r w:rsidR="005B4B6B">
              <w:rPr>
                <w:rFonts w:ascii="Arial" w:eastAsia="Times New Roman" w:hAnsi="Arial" w:cs="Arial"/>
                <w:bCs/>
                <w:color w:val="000000"/>
                <w:sz w:val="18"/>
                <w:szCs w:val="18"/>
                <w:lang w:eastAsia="en-GB"/>
              </w:rPr>
              <w:t xml:space="preserve">in childhood </w:t>
            </w:r>
            <w:r w:rsidRPr="005B4B6B">
              <w:rPr>
                <w:rFonts w:ascii="Arial" w:eastAsia="Times New Roman" w:hAnsi="Arial" w:cs="Arial"/>
                <w:bCs/>
                <w:color w:val="000000"/>
                <w:sz w:val="18"/>
                <w:szCs w:val="18"/>
                <w:lang w:eastAsia="en-GB"/>
              </w:rPr>
              <w:t>- Li</w:t>
            </w:r>
            <w:r w:rsidR="00E70985" w:rsidRPr="005B4B6B">
              <w:rPr>
                <w:rFonts w:ascii="Arial" w:eastAsia="Times New Roman" w:hAnsi="Arial" w:cs="Arial"/>
                <w:bCs/>
                <w:color w:val="000000"/>
                <w:sz w:val="18"/>
                <w:szCs w:val="18"/>
                <w:lang w:eastAsia="en-GB"/>
              </w:rPr>
              <w:t>fe Skills in schools, parenting</w:t>
            </w:r>
            <w:r w:rsidR="005B4B6B">
              <w:rPr>
                <w:rFonts w:ascii="Arial" w:eastAsia="Times New Roman" w:hAnsi="Arial" w:cs="Arial"/>
                <w:bCs/>
                <w:color w:val="000000"/>
                <w:sz w:val="18"/>
                <w:szCs w:val="18"/>
                <w:lang w:eastAsia="en-GB"/>
              </w:rPr>
              <w:t xml:space="preserve">; </w:t>
            </w:r>
            <w:r w:rsidRPr="00E70985">
              <w:rPr>
                <w:rFonts w:ascii="Arial" w:eastAsia="Times New Roman" w:hAnsi="Arial" w:cs="Arial"/>
                <w:bCs/>
                <w:color w:val="000000"/>
                <w:sz w:val="18"/>
                <w:szCs w:val="18"/>
                <w:lang w:eastAsia="en-GB"/>
              </w:rPr>
              <w:t>Age of criminal responsibility</w:t>
            </w:r>
          </w:p>
          <w:p w:rsidR="005B4B6B" w:rsidRPr="00E70985" w:rsidRDefault="005B4B6B" w:rsidP="005B4B6B">
            <w:pPr>
              <w:jc w:val="center"/>
              <w:rPr>
                <w:rFonts w:ascii="Arial" w:eastAsia="Times New Roman" w:hAnsi="Arial" w:cs="Arial"/>
                <w:bCs/>
                <w:color w:val="000000"/>
                <w:sz w:val="18"/>
                <w:szCs w:val="18"/>
                <w:lang w:eastAsia="en-GB"/>
              </w:rPr>
            </w:pP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2F6B4C" w:rsidRPr="00E662E2" w:rsidRDefault="002F6B4C"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65956" w:rsidRPr="00065956" w:rsidTr="00BB6BE3">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3EC8" w:rsidRDefault="00065956" w:rsidP="00065956">
            <w:pPr>
              <w:jc w:val="center"/>
              <w:rPr>
                <w:rFonts w:ascii="Arial" w:eastAsia="Times New Roman" w:hAnsi="Arial" w:cs="Arial"/>
                <w:color w:val="000000"/>
                <w:sz w:val="18"/>
                <w:szCs w:val="18"/>
                <w:lang w:eastAsia="en-GB"/>
              </w:rPr>
            </w:pPr>
            <w:r w:rsidRPr="004F3EC8">
              <w:rPr>
                <w:rFonts w:ascii="Arial" w:eastAsia="Times New Roman" w:hAnsi="Arial" w:cs="Arial"/>
                <w:color w:val="000000"/>
                <w:sz w:val="24"/>
                <w:szCs w:val="24"/>
                <w:lang w:eastAsia="en-GB"/>
              </w:rPr>
              <w:t>To a greater extent.</w:t>
            </w:r>
            <w:r w:rsidRPr="00065956">
              <w:rPr>
                <w:rFonts w:ascii="Arial" w:eastAsia="Times New Roman" w:hAnsi="Arial" w:cs="Arial"/>
                <w:color w:val="000000"/>
                <w:sz w:val="18"/>
                <w:szCs w:val="18"/>
                <w:lang w:eastAsia="en-GB"/>
              </w:rPr>
              <w:t xml:space="preserve"> </w:t>
            </w:r>
          </w:p>
          <w:p w:rsidR="00065956" w:rsidRPr="00065956" w:rsidRDefault="00065956" w:rsidP="005B4B6B">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t xml:space="preserve">Lee does not simply follow Kohlberg’s universal stages of development but suggests that culture has an impact on moral development. Kohlberg suggested that age was the only factor that affected moral understanding, Lee showed that culture also was a factor. </w:t>
            </w:r>
          </w:p>
        </w:tc>
      </w:tr>
      <w:tr w:rsidR="00A61F8A"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BB6BE3" w:rsidRDefault="00A61F8A"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0B49EB">
        <w:tc>
          <w:tcPr>
            <w:tcW w:w="1667" w:type="pct"/>
            <w:tcBorders>
              <w:top w:val="nil"/>
              <w:left w:val="single" w:sz="4" w:space="0" w:color="auto"/>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67"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666"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065956" w:rsidRPr="00065956" w:rsidTr="000B49EB">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Kohlberg only studied boys. Lee was able to study girls too and explain how both genders develop morally, based on cultural factors.</w:t>
            </w:r>
          </w:p>
        </w:tc>
        <w:tc>
          <w:tcPr>
            <w:tcW w:w="1667" w:type="pct"/>
            <w:tcBorders>
              <w:top w:val="single" w:sz="4" w:space="0" w:color="auto"/>
              <w:left w:val="nil"/>
              <w:bottom w:val="single" w:sz="4" w:space="0" w:color="auto"/>
              <w:right w:val="single" w:sz="4" w:space="0" w:color="auto"/>
            </w:tcBorders>
            <w:shd w:val="clear" w:color="auto" w:fill="000000" w:themeFill="text1"/>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 </w:t>
            </w:r>
          </w:p>
        </w:tc>
        <w:tc>
          <w:tcPr>
            <w:tcW w:w="1666" w:type="pct"/>
            <w:tcBorders>
              <w:top w:val="single" w:sz="4" w:space="0" w:color="auto"/>
              <w:left w:val="nil"/>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Lee reinforces Kohlberg’s idea that morality is developed over time. Lee also showed that moral development is due to cultural factors that affect a person’s understanding of whether lies should be told.</w:t>
            </w:r>
          </w:p>
        </w:tc>
      </w:tr>
    </w:tbl>
    <w:p w:rsidR="00A61F8A" w:rsidRDefault="00A61F8A">
      <w:r>
        <w:br w:type="page"/>
      </w:r>
    </w:p>
    <w:tbl>
      <w:tblPr>
        <w:tblW w:w="5176" w:type="pct"/>
        <w:tblInd w:w="-176" w:type="dxa"/>
        <w:tblLook w:val="04A0" w:firstRow="1" w:lastRow="0" w:firstColumn="1" w:lastColumn="0" w:noHBand="0" w:noVBand="1"/>
      </w:tblPr>
      <w:tblGrid>
        <w:gridCol w:w="3686"/>
        <w:gridCol w:w="3687"/>
        <w:gridCol w:w="3685"/>
      </w:tblGrid>
      <w:tr w:rsidR="00BB6BE3" w:rsidRPr="00065956" w:rsidTr="00AB2629">
        <w:tc>
          <w:tcPr>
            <w:tcW w:w="1667" w:type="pct"/>
            <w:tcBorders>
              <w:top w:val="single" w:sz="4" w:space="0" w:color="auto"/>
              <w:left w:val="single" w:sz="4" w:space="0" w:color="auto"/>
              <w:bottom w:val="single" w:sz="4" w:space="0" w:color="auto"/>
              <w:right w:val="single" w:sz="4" w:space="0" w:color="auto"/>
            </w:tcBorders>
            <w:shd w:val="clear" w:color="auto" w:fill="66FFFF"/>
            <w:vAlign w:val="center"/>
          </w:tcPr>
          <w:p w:rsidR="00BB6BE3" w:rsidRPr="00065956" w:rsidRDefault="00BB6BE3" w:rsidP="00F23400">
            <w:pPr>
              <w:jc w:val="center"/>
              <w:rPr>
                <w:rFonts w:ascii="Arial" w:eastAsia="Times New Roman" w:hAnsi="Arial" w:cs="Arial"/>
                <w:color w:val="000000"/>
                <w:sz w:val="32"/>
                <w:szCs w:val="32"/>
                <w:lang w:eastAsia="en-GB"/>
              </w:rPr>
            </w:pPr>
            <w:r w:rsidRPr="00065956">
              <w:rPr>
                <w:rFonts w:ascii="Arial" w:eastAsia="Times New Roman" w:hAnsi="Arial" w:cs="Arial"/>
                <w:color w:val="000000"/>
                <w:sz w:val="32"/>
                <w:szCs w:val="32"/>
                <w:lang w:eastAsia="en-GB"/>
              </w:rPr>
              <w:lastRenderedPageBreak/>
              <w:t>Sperry</w:t>
            </w:r>
          </w:p>
        </w:tc>
        <w:tc>
          <w:tcPr>
            <w:tcW w:w="1667" w:type="pct"/>
            <w:tcBorders>
              <w:top w:val="single" w:sz="4" w:space="0" w:color="auto"/>
              <w:left w:val="nil"/>
              <w:bottom w:val="single" w:sz="4" w:space="0" w:color="auto"/>
              <w:right w:val="single" w:sz="4" w:space="0" w:color="auto"/>
            </w:tcBorders>
            <w:shd w:val="clear" w:color="auto" w:fill="FFC000"/>
            <w:vAlign w:val="center"/>
          </w:tcPr>
          <w:p w:rsidR="00BB6BE3" w:rsidRPr="00065956" w:rsidRDefault="00BB6BE3" w:rsidP="00F23400">
            <w:pPr>
              <w:jc w:val="center"/>
              <w:rPr>
                <w:rFonts w:ascii="Arial" w:eastAsia="Times New Roman" w:hAnsi="Arial" w:cs="Arial"/>
                <w:color w:val="000000"/>
                <w:sz w:val="32"/>
                <w:szCs w:val="32"/>
                <w:lang w:eastAsia="en-GB"/>
              </w:rPr>
            </w:pPr>
            <w:r w:rsidRPr="00065956">
              <w:rPr>
                <w:rFonts w:ascii="Arial" w:eastAsia="Times New Roman" w:hAnsi="Arial" w:cs="Arial"/>
                <w:color w:val="000000"/>
                <w:sz w:val="32"/>
                <w:szCs w:val="32"/>
                <w:lang w:eastAsia="en-GB"/>
              </w:rPr>
              <w:t>Biological 1</w:t>
            </w:r>
          </w:p>
        </w:tc>
        <w:tc>
          <w:tcPr>
            <w:tcW w:w="1666" w:type="pct"/>
            <w:tcBorders>
              <w:top w:val="single" w:sz="4" w:space="0" w:color="auto"/>
              <w:left w:val="nil"/>
              <w:bottom w:val="single" w:sz="4" w:space="0" w:color="auto"/>
              <w:right w:val="single" w:sz="4" w:space="0" w:color="auto"/>
            </w:tcBorders>
            <w:shd w:val="clear" w:color="auto" w:fill="66FFFF"/>
            <w:vAlign w:val="center"/>
          </w:tcPr>
          <w:p w:rsidR="00BB6BE3" w:rsidRPr="00065956" w:rsidRDefault="00BB6BE3" w:rsidP="00F23400">
            <w:pPr>
              <w:jc w:val="center"/>
              <w:rPr>
                <w:rFonts w:ascii="Arial" w:eastAsia="Times New Roman" w:hAnsi="Arial" w:cs="Arial"/>
                <w:color w:val="000000"/>
                <w:sz w:val="32"/>
                <w:szCs w:val="32"/>
                <w:lang w:eastAsia="en-GB"/>
              </w:rPr>
            </w:pPr>
            <w:r w:rsidRPr="00065956">
              <w:rPr>
                <w:rFonts w:ascii="Arial" w:eastAsia="Times New Roman" w:hAnsi="Arial" w:cs="Arial"/>
                <w:color w:val="000000"/>
                <w:sz w:val="32"/>
                <w:szCs w:val="32"/>
                <w:lang w:eastAsia="en-GB"/>
              </w:rPr>
              <w:t>Casey</w:t>
            </w:r>
          </w:p>
        </w:tc>
      </w:tr>
      <w:tr w:rsidR="00BB6BE3" w:rsidRPr="00065956" w:rsidTr="000B49EB">
        <w:tc>
          <w:tcPr>
            <w:tcW w:w="1667" w:type="pct"/>
            <w:tcBorders>
              <w:top w:val="single" w:sz="4" w:space="0" w:color="auto"/>
              <w:left w:val="single" w:sz="4" w:space="0" w:color="auto"/>
              <w:bottom w:val="single" w:sz="4" w:space="0" w:color="auto"/>
              <w:right w:val="single" w:sz="4" w:space="0" w:color="auto"/>
            </w:tcBorders>
            <w:shd w:val="clear" w:color="auto" w:fill="FFC000"/>
            <w:vAlign w:val="center"/>
          </w:tcPr>
          <w:p w:rsidR="00BB6BE3" w:rsidRPr="00F14DBC" w:rsidRDefault="00BB6BE3"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67" w:type="pct"/>
            <w:tcBorders>
              <w:top w:val="single" w:sz="4" w:space="0" w:color="auto"/>
              <w:left w:val="nil"/>
              <w:bottom w:val="single" w:sz="4" w:space="0" w:color="auto"/>
              <w:right w:val="single" w:sz="4" w:space="0" w:color="auto"/>
            </w:tcBorders>
            <w:shd w:val="clear" w:color="auto" w:fill="99FF99"/>
            <w:vAlign w:val="center"/>
          </w:tcPr>
          <w:p w:rsidR="00BB6BE3" w:rsidRPr="00F14DBC" w:rsidRDefault="00BB6BE3"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666" w:type="pct"/>
            <w:tcBorders>
              <w:top w:val="single" w:sz="4" w:space="0" w:color="auto"/>
              <w:left w:val="nil"/>
              <w:bottom w:val="single" w:sz="4" w:space="0" w:color="auto"/>
              <w:right w:val="single" w:sz="4" w:space="0" w:color="auto"/>
            </w:tcBorders>
            <w:shd w:val="clear" w:color="auto" w:fill="FFC000"/>
            <w:vAlign w:val="center"/>
          </w:tcPr>
          <w:p w:rsidR="00BB6BE3" w:rsidRPr="00F14DBC" w:rsidRDefault="00BB6BE3"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BB6BE3" w:rsidRPr="00065956" w:rsidTr="00BB6BE3">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B6BE3" w:rsidRPr="00065956" w:rsidRDefault="00BB6BE3" w:rsidP="00F23400">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Biological because it investigated how the brain's 2 hemispheres and the corpus callosum cause and control specific behaviours. LH = language, RH = recognition.</w:t>
            </w:r>
          </w:p>
        </w:tc>
        <w:tc>
          <w:tcPr>
            <w:tcW w:w="1667" w:type="pct"/>
            <w:tcBorders>
              <w:top w:val="single" w:sz="4" w:space="0" w:color="auto"/>
              <w:left w:val="nil"/>
              <w:bottom w:val="single" w:sz="4" w:space="0" w:color="auto"/>
              <w:right w:val="single" w:sz="4" w:space="0" w:color="auto"/>
            </w:tcBorders>
            <w:shd w:val="clear" w:color="auto" w:fill="auto"/>
            <w:vAlign w:val="center"/>
          </w:tcPr>
          <w:p w:rsidR="000B49EB" w:rsidRDefault="00BB6BE3" w:rsidP="00F23400">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Biological</w:t>
            </w:r>
          </w:p>
          <w:p w:rsidR="00BB6BE3" w:rsidRPr="000B49EB" w:rsidRDefault="00BB6BE3" w:rsidP="00F23400">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brain (structure / activity), chemicals (hormones / neurotransmitters) and genes</w:t>
            </w:r>
          </w:p>
        </w:tc>
        <w:tc>
          <w:tcPr>
            <w:tcW w:w="1666" w:type="pct"/>
            <w:tcBorders>
              <w:top w:val="single" w:sz="4" w:space="0" w:color="auto"/>
              <w:left w:val="nil"/>
              <w:bottom w:val="single" w:sz="4" w:space="0" w:color="auto"/>
              <w:right w:val="single" w:sz="4" w:space="0" w:color="auto"/>
            </w:tcBorders>
            <w:shd w:val="clear" w:color="auto" w:fill="auto"/>
            <w:vAlign w:val="center"/>
          </w:tcPr>
          <w:p w:rsidR="00BB6BE3" w:rsidRPr="00065956" w:rsidRDefault="00BB6BE3" w:rsidP="00185369">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Biological because it investigated how different areas of the brain cause and control self-regulation and giving into temptation. Inferior frontal gyrus causes self-control, ventral striatum controls impulse.</w:t>
            </w:r>
          </w:p>
        </w:tc>
      </w:tr>
      <w:tr w:rsidR="00BB6BE3" w:rsidRPr="00065956" w:rsidTr="00BB6BE3">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B6BE3" w:rsidRPr="00065956" w:rsidRDefault="00BB6BE3" w:rsidP="00F23400">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What behaviours the left (language) and right (recognition) hemispheres control</w:t>
            </w:r>
          </w:p>
        </w:tc>
        <w:tc>
          <w:tcPr>
            <w:tcW w:w="1667" w:type="pct"/>
            <w:tcBorders>
              <w:top w:val="single" w:sz="4" w:space="0" w:color="auto"/>
              <w:left w:val="nil"/>
              <w:bottom w:val="single" w:sz="4" w:space="0" w:color="auto"/>
              <w:right w:val="single" w:sz="4" w:space="0" w:color="auto"/>
            </w:tcBorders>
            <w:shd w:val="clear" w:color="auto" w:fill="auto"/>
            <w:vAlign w:val="center"/>
          </w:tcPr>
          <w:p w:rsidR="000B49EB" w:rsidRDefault="00BB6BE3" w:rsidP="00F23400">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 xml:space="preserve">Key Theme: Regions of the brain </w:t>
            </w:r>
          </w:p>
          <w:p w:rsidR="00BB6BE3" w:rsidRPr="000B49EB" w:rsidRDefault="00BB6BE3" w:rsidP="00F23400">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What behaviours different regions of the brain control</w:t>
            </w:r>
          </w:p>
        </w:tc>
        <w:tc>
          <w:tcPr>
            <w:tcW w:w="1666" w:type="pct"/>
            <w:tcBorders>
              <w:top w:val="single" w:sz="4" w:space="0" w:color="auto"/>
              <w:left w:val="nil"/>
              <w:bottom w:val="single" w:sz="4" w:space="0" w:color="auto"/>
              <w:right w:val="single" w:sz="4" w:space="0" w:color="auto"/>
            </w:tcBorders>
            <w:shd w:val="clear" w:color="auto" w:fill="auto"/>
            <w:vAlign w:val="center"/>
          </w:tcPr>
          <w:p w:rsidR="00BB6BE3" w:rsidRPr="00065956" w:rsidRDefault="00BB6BE3" w:rsidP="00F23400">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Inferior frontal gyrus (‘no-go’ tasks and impulse control) and the ventral striatum (not being able to delay gratification)</w:t>
            </w:r>
          </w:p>
        </w:tc>
      </w:tr>
      <w:tr w:rsidR="00A61F8A" w:rsidRPr="00065956" w:rsidTr="00A61F8A">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tcPr>
          <w:p w:rsidR="00A61F8A" w:rsidRPr="00E662E2" w:rsidRDefault="00A61F8A"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BB6BE3" w:rsidRPr="00065956" w:rsidTr="00BB6BE3">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185369" w:rsidRPr="00185369" w:rsidRDefault="00185369" w:rsidP="00185369">
            <w:pPr>
              <w:pStyle w:val="ListParagraph"/>
              <w:numPr>
                <w:ilvl w:val="0"/>
                <w:numId w:val="25"/>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Snapshot study</w:t>
            </w:r>
          </w:p>
          <w:p w:rsidR="00BB6BE3" w:rsidRPr="00185369" w:rsidRDefault="00BB6BE3" w:rsidP="00185369">
            <w:pPr>
              <w:pStyle w:val="ListParagraph"/>
              <w:numPr>
                <w:ilvl w:val="0"/>
                <w:numId w:val="25"/>
              </w:numPr>
              <w:rPr>
                <w:rFonts w:ascii="Arial" w:eastAsia="Times New Roman" w:hAnsi="Arial" w:cs="Arial"/>
                <w:color w:val="000000"/>
                <w:sz w:val="18"/>
                <w:szCs w:val="18"/>
                <w:lang w:eastAsia="en-GB"/>
              </w:rPr>
            </w:pPr>
            <w:r w:rsidRPr="00185369">
              <w:rPr>
                <w:rFonts w:ascii="Arial" w:eastAsia="Times New Roman" w:hAnsi="Arial" w:cs="Arial"/>
                <w:color w:val="000000"/>
                <w:sz w:val="18"/>
                <w:szCs w:val="18"/>
                <w:lang w:val="en-US" w:eastAsia="en-GB"/>
              </w:rPr>
              <w:t>Data collected through observation and self-report (spoken)</w:t>
            </w:r>
          </w:p>
        </w:tc>
        <w:tc>
          <w:tcPr>
            <w:tcW w:w="1667" w:type="pct"/>
            <w:tcBorders>
              <w:top w:val="single" w:sz="4" w:space="0" w:color="auto"/>
              <w:left w:val="nil"/>
              <w:bottom w:val="single" w:sz="4" w:space="0" w:color="auto"/>
              <w:right w:val="single" w:sz="4" w:space="0" w:color="auto"/>
            </w:tcBorders>
            <w:shd w:val="clear" w:color="auto" w:fill="auto"/>
            <w:vAlign w:val="center"/>
          </w:tcPr>
          <w:p w:rsidR="00185369" w:rsidRPr="00185369" w:rsidRDefault="00185369" w:rsidP="00185369">
            <w:pPr>
              <w:jc w:val="center"/>
              <w:rPr>
                <w:rFonts w:ascii="Arial" w:eastAsia="Times New Roman" w:hAnsi="Arial" w:cs="Arial"/>
                <w:b/>
                <w:bCs/>
                <w:color w:val="000000"/>
                <w:sz w:val="24"/>
                <w:szCs w:val="24"/>
                <w:lang w:eastAsia="en-GB"/>
              </w:rPr>
            </w:pPr>
            <w:r w:rsidRPr="00185369">
              <w:rPr>
                <w:rFonts w:ascii="Arial" w:eastAsia="Times New Roman" w:hAnsi="Arial" w:cs="Arial"/>
                <w:b/>
                <w:bCs/>
                <w:color w:val="000000"/>
                <w:sz w:val="24"/>
                <w:szCs w:val="24"/>
                <w:lang w:val="en-US" w:eastAsia="en-GB"/>
              </w:rPr>
              <w:t>Research Method / Design</w:t>
            </w:r>
          </w:p>
          <w:p w:rsidR="00185369" w:rsidRPr="00185369" w:rsidRDefault="00185369" w:rsidP="00185369">
            <w:pPr>
              <w:pStyle w:val="ListParagraph"/>
              <w:ind w:left="454"/>
              <w:rPr>
                <w:rFonts w:ascii="Arial" w:eastAsia="Times New Roman" w:hAnsi="Arial" w:cs="Arial"/>
                <w:b/>
                <w:bCs/>
                <w:color w:val="000000"/>
                <w:sz w:val="18"/>
                <w:szCs w:val="18"/>
                <w:lang w:eastAsia="en-GB"/>
              </w:rPr>
            </w:pPr>
          </w:p>
          <w:p w:rsidR="00185369" w:rsidRPr="00185369" w:rsidRDefault="00BB6BE3" w:rsidP="00185369">
            <w:pPr>
              <w:pStyle w:val="ListParagraph"/>
              <w:numPr>
                <w:ilvl w:val="0"/>
                <w:numId w:val="25"/>
              </w:numPr>
              <w:rPr>
                <w:rFonts w:ascii="Arial" w:eastAsia="Times New Roman" w:hAnsi="Arial" w:cs="Arial"/>
                <w:b/>
                <w:bCs/>
                <w:color w:val="000000"/>
                <w:sz w:val="18"/>
                <w:szCs w:val="18"/>
                <w:lang w:eastAsia="en-GB"/>
              </w:rPr>
            </w:pPr>
            <w:r w:rsidRPr="00185369">
              <w:rPr>
                <w:rFonts w:ascii="Arial" w:eastAsia="Times New Roman" w:hAnsi="Arial" w:cs="Arial"/>
                <w:color w:val="000000"/>
                <w:sz w:val="18"/>
                <w:szCs w:val="18"/>
                <w:lang w:val="en-US" w:eastAsia="en-GB"/>
              </w:rPr>
              <w:t>Natural experiments (IV occurred naturally – commis</w:t>
            </w:r>
            <w:r w:rsidR="00185369">
              <w:rPr>
                <w:rFonts w:ascii="Arial" w:eastAsia="Times New Roman" w:hAnsi="Arial" w:cs="Arial"/>
                <w:color w:val="000000"/>
                <w:sz w:val="18"/>
                <w:szCs w:val="18"/>
                <w:lang w:val="en-US" w:eastAsia="en-GB"/>
              </w:rPr>
              <w:t xml:space="preserve">urotomy / low or high delayer) </w:t>
            </w:r>
          </w:p>
          <w:p w:rsidR="00185369" w:rsidRPr="00185369" w:rsidRDefault="00185369" w:rsidP="00185369">
            <w:pPr>
              <w:pStyle w:val="ListParagraph"/>
              <w:numPr>
                <w:ilvl w:val="0"/>
                <w:numId w:val="25"/>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val="en-US" w:eastAsia="en-GB"/>
              </w:rPr>
              <w:t>Laboratory based</w:t>
            </w:r>
          </w:p>
          <w:p w:rsidR="00BB6BE3" w:rsidRPr="00185369" w:rsidRDefault="00BB6BE3" w:rsidP="00185369">
            <w:pPr>
              <w:pStyle w:val="ListParagraph"/>
              <w:numPr>
                <w:ilvl w:val="0"/>
                <w:numId w:val="25"/>
              </w:numPr>
              <w:rPr>
                <w:rFonts w:ascii="Arial" w:eastAsia="Times New Roman" w:hAnsi="Arial" w:cs="Arial"/>
                <w:b/>
                <w:bCs/>
                <w:color w:val="000000"/>
                <w:sz w:val="18"/>
                <w:szCs w:val="18"/>
                <w:lang w:eastAsia="en-GB"/>
              </w:rPr>
            </w:pPr>
            <w:r w:rsidRPr="00185369">
              <w:rPr>
                <w:rFonts w:ascii="Arial" w:eastAsia="Times New Roman" w:hAnsi="Arial" w:cs="Arial"/>
                <w:color w:val="000000"/>
                <w:sz w:val="18"/>
                <w:szCs w:val="18"/>
                <w:lang w:val="en-US" w:eastAsia="en-GB"/>
              </w:rPr>
              <w:t>Multiple trials</w:t>
            </w:r>
          </w:p>
        </w:tc>
        <w:tc>
          <w:tcPr>
            <w:tcW w:w="1666" w:type="pct"/>
            <w:tcBorders>
              <w:top w:val="single" w:sz="4" w:space="0" w:color="auto"/>
              <w:left w:val="nil"/>
              <w:bottom w:val="single" w:sz="4" w:space="0" w:color="auto"/>
              <w:right w:val="single" w:sz="4" w:space="0" w:color="auto"/>
            </w:tcBorders>
            <w:shd w:val="clear" w:color="auto" w:fill="auto"/>
            <w:vAlign w:val="center"/>
          </w:tcPr>
          <w:p w:rsidR="00185369" w:rsidRPr="00185369" w:rsidRDefault="00185369" w:rsidP="00185369">
            <w:pPr>
              <w:pStyle w:val="ListParagraph"/>
              <w:numPr>
                <w:ilvl w:val="0"/>
                <w:numId w:val="26"/>
              </w:numP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Part of a longitudinal study</w:t>
            </w:r>
          </w:p>
          <w:p w:rsidR="00BB6BE3" w:rsidRPr="00185369" w:rsidRDefault="00BB6BE3" w:rsidP="00185369">
            <w:pPr>
              <w:pStyle w:val="ListParagraph"/>
              <w:numPr>
                <w:ilvl w:val="0"/>
                <w:numId w:val="26"/>
              </w:numPr>
              <w:rPr>
                <w:rFonts w:ascii="Arial" w:eastAsia="Times New Roman" w:hAnsi="Arial" w:cs="Arial"/>
                <w:color w:val="000000"/>
                <w:sz w:val="18"/>
                <w:szCs w:val="18"/>
                <w:lang w:eastAsia="en-GB"/>
              </w:rPr>
            </w:pPr>
            <w:r w:rsidRPr="00185369">
              <w:rPr>
                <w:rFonts w:ascii="Arial" w:eastAsia="Times New Roman" w:hAnsi="Arial" w:cs="Arial"/>
                <w:color w:val="000000"/>
                <w:sz w:val="18"/>
                <w:szCs w:val="18"/>
                <w:lang w:val="en-US" w:eastAsia="en-GB"/>
              </w:rPr>
              <w:t>Data collected through scientific electronic equipment (laptop data recording, fMRI)</w:t>
            </w:r>
          </w:p>
        </w:tc>
      </w:tr>
      <w:tr w:rsidR="00BB6BE3" w:rsidRPr="00065956" w:rsidTr="00BB6BE3">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B6BE3" w:rsidRPr="00065956" w:rsidRDefault="00BB6BE3" w:rsidP="00F23400">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11 Ps (1F, 10M)</w:t>
            </w:r>
          </w:p>
        </w:tc>
        <w:tc>
          <w:tcPr>
            <w:tcW w:w="1667" w:type="pct"/>
            <w:tcBorders>
              <w:top w:val="single" w:sz="4" w:space="0" w:color="auto"/>
              <w:left w:val="nil"/>
              <w:bottom w:val="single" w:sz="4" w:space="0" w:color="auto"/>
              <w:right w:val="single" w:sz="4" w:space="0" w:color="auto"/>
            </w:tcBorders>
            <w:shd w:val="clear" w:color="auto" w:fill="auto"/>
            <w:vAlign w:val="center"/>
          </w:tcPr>
          <w:p w:rsidR="00185369" w:rsidRPr="00185369" w:rsidRDefault="00F23400" w:rsidP="00185369">
            <w:pPr>
              <w:jc w:val="center"/>
              <w:rPr>
                <w:rFonts w:ascii="Arial" w:eastAsia="Times New Roman" w:hAnsi="Arial" w:cs="Arial"/>
                <w:b/>
                <w:bCs/>
                <w:color w:val="000000"/>
                <w:sz w:val="18"/>
                <w:szCs w:val="18"/>
                <w:lang w:eastAsia="en-GB"/>
              </w:rPr>
            </w:pPr>
            <w:r w:rsidRPr="00185369">
              <w:rPr>
                <w:rFonts w:ascii="Arial" w:eastAsia="Times New Roman" w:hAnsi="Arial" w:cs="Arial"/>
                <w:b/>
                <w:bCs/>
                <w:color w:val="000000"/>
                <w:sz w:val="24"/>
                <w:szCs w:val="24"/>
                <w:lang w:eastAsia="en-GB"/>
              </w:rPr>
              <w:t>Sampling Technique/Sample</w:t>
            </w:r>
          </w:p>
          <w:p w:rsidR="00185369" w:rsidRPr="00185369" w:rsidRDefault="00185369" w:rsidP="00185369">
            <w:pPr>
              <w:pStyle w:val="ListParagraph"/>
              <w:ind w:left="454"/>
              <w:rPr>
                <w:rFonts w:ascii="Arial" w:eastAsia="Times New Roman" w:hAnsi="Arial" w:cs="Arial"/>
                <w:b/>
                <w:bCs/>
                <w:color w:val="000000"/>
                <w:sz w:val="18"/>
                <w:szCs w:val="18"/>
                <w:lang w:eastAsia="en-GB"/>
              </w:rPr>
            </w:pPr>
          </w:p>
          <w:p w:rsidR="00185369" w:rsidRPr="00185369" w:rsidRDefault="00185369" w:rsidP="00185369">
            <w:pPr>
              <w:pStyle w:val="ListParagraph"/>
              <w:numPr>
                <w:ilvl w:val="0"/>
                <w:numId w:val="27"/>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eastAsia="en-GB"/>
              </w:rPr>
              <w:t>Restricted samples</w:t>
            </w:r>
          </w:p>
          <w:p w:rsidR="00185369" w:rsidRPr="00185369" w:rsidRDefault="00BB6BE3" w:rsidP="00185369">
            <w:pPr>
              <w:pStyle w:val="ListParagraph"/>
              <w:numPr>
                <w:ilvl w:val="0"/>
                <w:numId w:val="27"/>
              </w:numPr>
              <w:rPr>
                <w:rFonts w:ascii="Arial" w:eastAsia="Times New Roman" w:hAnsi="Arial" w:cs="Arial"/>
                <w:b/>
                <w:bCs/>
                <w:color w:val="000000"/>
                <w:sz w:val="18"/>
                <w:szCs w:val="18"/>
                <w:lang w:eastAsia="en-GB"/>
              </w:rPr>
            </w:pPr>
            <w:r w:rsidRPr="00185369">
              <w:rPr>
                <w:rFonts w:ascii="Arial" w:eastAsia="Times New Roman" w:hAnsi="Arial" w:cs="Arial"/>
                <w:color w:val="000000"/>
                <w:sz w:val="18"/>
                <w:szCs w:val="18"/>
                <w:lang w:eastAsia="en-GB"/>
              </w:rPr>
              <w:t>Not known how sample</w:t>
            </w:r>
            <w:r w:rsidR="00185369">
              <w:rPr>
                <w:rFonts w:ascii="Arial" w:eastAsia="Times New Roman" w:hAnsi="Arial" w:cs="Arial"/>
                <w:color w:val="000000"/>
                <w:sz w:val="18"/>
                <w:szCs w:val="18"/>
                <w:lang w:eastAsia="en-GB"/>
              </w:rPr>
              <w:t>s were</w:t>
            </w:r>
            <w:r w:rsidRPr="00185369">
              <w:rPr>
                <w:rFonts w:ascii="Arial" w:eastAsia="Times New Roman" w:hAnsi="Arial" w:cs="Arial"/>
                <w:color w:val="000000"/>
                <w:sz w:val="18"/>
                <w:szCs w:val="18"/>
                <w:lang w:eastAsia="en-GB"/>
              </w:rPr>
              <w:t xml:space="preserve"> </w:t>
            </w:r>
            <w:r w:rsidR="00185369">
              <w:rPr>
                <w:rFonts w:ascii="Arial" w:eastAsia="Times New Roman" w:hAnsi="Arial" w:cs="Arial"/>
                <w:color w:val="000000"/>
                <w:sz w:val="18"/>
                <w:szCs w:val="18"/>
                <w:lang w:eastAsia="en-GB"/>
              </w:rPr>
              <w:t>recruited</w:t>
            </w:r>
          </w:p>
          <w:p w:rsidR="00BB6BE3" w:rsidRPr="00185369" w:rsidRDefault="00BB6BE3" w:rsidP="00185369">
            <w:pPr>
              <w:pStyle w:val="ListParagraph"/>
              <w:numPr>
                <w:ilvl w:val="0"/>
                <w:numId w:val="27"/>
              </w:numPr>
              <w:rPr>
                <w:rFonts w:ascii="Arial" w:eastAsia="Times New Roman" w:hAnsi="Arial" w:cs="Arial"/>
                <w:b/>
                <w:bCs/>
                <w:color w:val="000000"/>
                <w:sz w:val="18"/>
                <w:szCs w:val="18"/>
                <w:lang w:eastAsia="en-GB"/>
              </w:rPr>
            </w:pPr>
            <w:r w:rsidRPr="00185369">
              <w:rPr>
                <w:rFonts w:ascii="Arial" w:eastAsia="Times New Roman" w:hAnsi="Arial" w:cs="Arial"/>
                <w:color w:val="000000"/>
                <w:sz w:val="18"/>
                <w:szCs w:val="18"/>
                <w:lang w:eastAsia="en-GB"/>
              </w:rPr>
              <w:t>Ethnocentric</w:t>
            </w:r>
          </w:p>
        </w:tc>
        <w:tc>
          <w:tcPr>
            <w:tcW w:w="1666" w:type="pct"/>
            <w:tcBorders>
              <w:top w:val="single" w:sz="4" w:space="0" w:color="auto"/>
              <w:left w:val="nil"/>
              <w:bottom w:val="single" w:sz="4" w:space="0" w:color="auto"/>
              <w:right w:val="single" w:sz="4" w:space="0" w:color="auto"/>
            </w:tcBorders>
            <w:shd w:val="clear" w:color="auto" w:fill="auto"/>
            <w:vAlign w:val="center"/>
          </w:tcPr>
          <w:p w:rsidR="00185369" w:rsidRDefault="00BB6BE3" w:rsidP="00185369">
            <w:pPr>
              <w:pStyle w:val="ListParagraph"/>
              <w:numPr>
                <w:ilvl w:val="0"/>
                <w:numId w:val="26"/>
              </w:numPr>
              <w:rPr>
                <w:rFonts w:ascii="Arial" w:eastAsia="Times New Roman" w:hAnsi="Arial" w:cs="Arial"/>
                <w:color w:val="000000"/>
                <w:sz w:val="18"/>
                <w:szCs w:val="18"/>
                <w:lang w:eastAsia="en-GB"/>
              </w:rPr>
            </w:pPr>
            <w:r w:rsidRPr="00185369">
              <w:rPr>
                <w:rFonts w:ascii="Arial" w:eastAsia="Times New Roman" w:hAnsi="Arial" w:cs="Arial"/>
                <w:color w:val="000000"/>
                <w:sz w:val="18"/>
                <w:szCs w:val="18"/>
                <w:lang w:eastAsia="en-GB"/>
              </w:rPr>
              <w:t>Previous studies: Mischel’s Marshmallow Expt: 562 Ps from Stanford Bing Nursery at 4 yrs old, 1993: 155 Ps in th</w:t>
            </w:r>
            <w:r w:rsidR="00185369">
              <w:rPr>
                <w:rFonts w:ascii="Arial" w:eastAsia="Times New Roman" w:hAnsi="Arial" w:cs="Arial"/>
                <w:color w:val="000000"/>
                <w:sz w:val="18"/>
                <w:szCs w:val="18"/>
                <w:lang w:eastAsia="en-GB"/>
              </w:rPr>
              <w:t>eir 20s; 2003: 135 in their 30s</w:t>
            </w:r>
          </w:p>
          <w:p w:rsidR="00185369" w:rsidRDefault="00BB6BE3" w:rsidP="00185369">
            <w:pPr>
              <w:pStyle w:val="ListParagraph"/>
              <w:numPr>
                <w:ilvl w:val="0"/>
                <w:numId w:val="26"/>
              </w:numPr>
              <w:rPr>
                <w:rFonts w:ascii="Arial" w:eastAsia="Times New Roman" w:hAnsi="Arial" w:cs="Arial"/>
                <w:color w:val="000000"/>
                <w:sz w:val="18"/>
                <w:szCs w:val="18"/>
                <w:lang w:eastAsia="en-GB"/>
              </w:rPr>
            </w:pPr>
            <w:r w:rsidRPr="00185369">
              <w:rPr>
                <w:rFonts w:ascii="Arial" w:eastAsia="Times New Roman" w:hAnsi="Arial" w:cs="Arial"/>
                <w:color w:val="000000"/>
                <w:sz w:val="18"/>
                <w:szCs w:val="18"/>
                <w:lang w:eastAsia="en-GB"/>
              </w:rPr>
              <w:t>Casey Expt 1: 59 (23M, 36F).</w:t>
            </w:r>
          </w:p>
          <w:p w:rsidR="00BB6BE3" w:rsidRPr="00185369" w:rsidRDefault="00BB6BE3" w:rsidP="00185369">
            <w:pPr>
              <w:pStyle w:val="ListParagraph"/>
              <w:numPr>
                <w:ilvl w:val="0"/>
                <w:numId w:val="26"/>
              </w:numPr>
              <w:rPr>
                <w:rFonts w:ascii="Arial" w:eastAsia="Times New Roman" w:hAnsi="Arial" w:cs="Arial"/>
                <w:color w:val="000000"/>
                <w:sz w:val="18"/>
                <w:szCs w:val="18"/>
                <w:lang w:eastAsia="en-GB"/>
              </w:rPr>
            </w:pPr>
            <w:r w:rsidRPr="00185369">
              <w:rPr>
                <w:rFonts w:ascii="Arial" w:eastAsia="Times New Roman" w:hAnsi="Arial" w:cs="Arial"/>
                <w:color w:val="000000"/>
                <w:sz w:val="18"/>
                <w:szCs w:val="18"/>
                <w:lang w:eastAsia="en-GB"/>
              </w:rPr>
              <w:t xml:space="preserve">Casey Expt 2: 27 (13M, 14F). 1 P’s data was excluded - so 26. </w:t>
            </w:r>
          </w:p>
        </w:tc>
      </w:tr>
      <w:tr w:rsidR="00BB6BE3" w:rsidRPr="00065956" w:rsidTr="00185369">
        <w:tc>
          <w:tcPr>
            <w:tcW w:w="1667" w:type="pct"/>
            <w:tcBorders>
              <w:top w:val="single" w:sz="4" w:space="0" w:color="auto"/>
              <w:left w:val="single" w:sz="4" w:space="0" w:color="auto"/>
              <w:bottom w:val="single" w:sz="4" w:space="0" w:color="auto"/>
              <w:right w:val="single" w:sz="4" w:space="0" w:color="auto"/>
            </w:tcBorders>
            <w:shd w:val="clear" w:color="auto" w:fill="FFC000"/>
            <w:vAlign w:val="center"/>
          </w:tcPr>
          <w:p w:rsidR="00BB6BE3" w:rsidRPr="00065956" w:rsidRDefault="00BB6BE3" w:rsidP="00F23400">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Data collected through observation and self-report (spoken)</w:t>
            </w:r>
          </w:p>
        </w:tc>
        <w:tc>
          <w:tcPr>
            <w:tcW w:w="1667" w:type="pct"/>
            <w:tcBorders>
              <w:top w:val="single" w:sz="4" w:space="0" w:color="auto"/>
              <w:left w:val="nil"/>
              <w:bottom w:val="single" w:sz="4" w:space="0" w:color="auto"/>
              <w:right w:val="single" w:sz="4" w:space="0" w:color="auto"/>
            </w:tcBorders>
            <w:shd w:val="clear" w:color="auto" w:fill="auto"/>
            <w:vAlign w:val="center"/>
          </w:tcPr>
          <w:p w:rsidR="00BB6BE3" w:rsidRPr="00185369" w:rsidRDefault="00BB6BE3" w:rsidP="00F23400">
            <w:pPr>
              <w:jc w:val="center"/>
              <w:rPr>
                <w:rFonts w:ascii="Arial" w:eastAsia="Times New Roman" w:hAnsi="Arial" w:cs="Arial"/>
                <w:b/>
                <w:bCs/>
                <w:color w:val="000000"/>
                <w:sz w:val="24"/>
                <w:szCs w:val="24"/>
                <w:lang w:eastAsia="en-GB"/>
              </w:rPr>
            </w:pPr>
            <w:r w:rsidRPr="00185369">
              <w:rPr>
                <w:rFonts w:ascii="Arial" w:eastAsia="Times New Roman" w:hAnsi="Arial" w:cs="Arial"/>
                <w:b/>
                <w:bCs/>
                <w:color w:val="000000"/>
                <w:sz w:val="24"/>
                <w:szCs w:val="24"/>
                <w:lang w:eastAsia="en-GB"/>
              </w:rPr>
              <w:t>Quantitative Data</w:t>
            </w:r>
          </w:p>
        </w:tc>
        <w:tc>
          <w:tcPr>
            <w:tcW w:w="1666" w:type="pct"/>
            <w:tcBorders>
              <w:top w:val="single" w:sz="4" w:space="0" w:color="auto"/>
              <w:left w:val="nil"/>
              <w:bottom w:val="single" w:sz="4" w:space="0" w:color="auto"/>
              <w:right w:val="single" w:sz="4" w:space="0" w:color="auto"/>
            </w:tcBorders>
            <w:shd w:val="clear" w:color="auto" w:fill="FFC000"/>
            <w:vAlign w:val="center"/>
          </w:tcPr>
          <w:p w:rsidR="00BB6BE3" w:rsidRPr="00065956" w:rsidRDefault="00BB6BE3" w:rsidP="00185369">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Data collected through scientific electronic equipment (laptop data recording, fMRI)</w:t>
            </w:r>
          </w:p>
        </w:tc>
      </w:tr>
      <w:tr w:rsidR="00BB6BE3" w:rsidRPr="00065956" w:rsidTr="00185369">
        <w:tc>
          <w:tcPr>
            <w:tcW w:w="1667" w:type="pct"/>
            <w:tcBorders>
              <w:top w:val="single" w:sz="4" w:space="0" w:color="auto"/>
              <w:left w:val="single" w:sz="4" w:space="0" w:color="auto"/>
              <w:bottom w:val="single" w:sz="4" w:space="0" w:color="auto"/>
              <w:right w:val="single" w:sz="4" w:space="0" w:color="auto"/>
            </w:tcBorders>
            <w:shd w:val="clear" w:color="auto" w:fill="FFC000"/>
            <w:vAlign w:val="center"/>
          </w:tcPr>
          <w:p w:rsidR="00BB6BE3" w:rsidRPr="00065956" w:rsidRDefault="00185369" w:rsidP="00F23400">
            <w:pPr>
              <w:rPr>
                <w:rFonts w:ascii="Arial" w:eastAsia="Times New Roman" w:hAnsi="Arial" w:cs="Arial"/>
                <w:color w:val="000000"/>
                <w:sz w:val="18"/>
                <w:szCs w:val="18"/>
                <w:lang w:eastAsia="en-GB"/>
              </w:rPr>
            </w:pPr>
            <w:r w:rsidRPr="00134185">
              <w:rPr>
                <w:rFonts w:ascii="Arial" w:eastAsia="Times New Roman" w:hAnsi="Arial" w:cs="Arial"/>
                <w:color w:val="000000"/>
                <w:sz w:val="24"/>
                <w:szCs w:val="24"/>
                <w:lang w:eastAsia="en-GB"/>
              </w:rPr>
              <w:sym w:font="Wingdings" w:char="F04C"/>
            </w:r>
            <w:r w:rsidRPr="00134185">
              <w:rPr>
                <w:rFonts w:ascii="Arial" w:eastAsia="Times New Roman" w:hAnsi="Arial" w:cs="Arial"/>
                <w:color w:val="000000"/>
                <w:sz w:val="24"/>
                <w:szCs w:val="24"/>
                <w:lang w:eastAsia="en-GB"/>
              </w:rPr>
              <w:t xml:space="preserve"> </w:t>
            </w:r>
            <w:r w:rsidR="00BB6BE3" w:rsidRPr="00065956">
              <w:rPr>
                <w:rFonts w:ascii="Arial" w:eastAsia="Times New Roman" w:hAnsi="Arial" w:cs="Arial"/>
                <w:color w:val="000000"/>
                <w:sz w:val="18"/>
                <w:szCs w:val="18"/>
                <w:lang w:eastAsia="en-GB"/>
              </w:rPr>
              <w:t xml:space="preserve">Lower </w:t>
            </w:r>
            <w:r w:rsidR="00BB6BE3" w:rsidRPr="00065956">
              <w:rPr>
                <w:rFonts w:ascii="Arial" w:eastAsia="Times New Roman" w:hAnsi="Arial" w:cs="Arial"/>
                <w:b/>
                <w:bCs/>
                <w:color w:val="000000"/>
                <w:sz w:val="18"/>
                <w:szCs w:val="18"/>
                <w:lang w:eastAsia="en-GB"/>
              </w:rPr>
              <w:t>external reliability</w:t>
            </w:r>
            <w:r w:rsidR="00BB6BE3" w:rsidRPr="00065956">
              <w:rPr>
                <w:rFonts w:ascii="Arial" w:eastAsia="Times New Roman" w:hAnsi="Arial" w:cs="Arial"/>
                <w:color w:val="000000"/>
                <w:sz w:val="18"/>
                <w:szCs w:val="18"/>
                <w:lang w:eastAsia="en-GB"/>
              </w:rPr>
              <w:t xml:space="preserve"> as sample was so small.</w:t>
            </w:r>
          </w:p>
        </w:tc>
        <w:tc>
          <w:tcPr>
            <w:tcW w:w="1667" w:type="pct"/>
            <w:tcBorders>
              <w:top w:val="single" w:sz="4" w:space="0" w:color="auto"/>
              <w:left w:val="nil"/>
              <w:bottom w:val="single" w:sz="4" w:space="0" w:color="auto"/>
              <w:right w:val="single" w:sz="4" w:space="0" w:color="auto"/>
            </w:tcBorders>
            <w:shd w:val="clear" w:color="auto" w:fill="auto"/>
            <w:vAlign w:val="center"/>
          </w:tcPr>
          <w:p w:rsidR="00185369" w:rsidRPr="00717D29" w:rsidRDefault="00BB6BE3" w:rsidP="00F23400">
            <w:pPr>
              <w:jc w:val="center"/>
              <w:rPr>
                <w:rFonts w:ascii="Arial" w:eastAsia="Times New Roman" w:hAnsi="Arial" w:cs="Arial"/>
                <w:b/>
                <w:bCs/>
                <w:color w:val="000000"/>
                <w:sz w:val="24"/>
                <w:szCs w:val="24"/>
                <w:lang w:eastAsia="en-GB"/>
              </w:rPr>
            </w:pPr>
            <w:r w:rsidRPr="00717D29">
              <w:rPr>
                <w:rFonts w:ascii="Arial" w:eastAsia="Times New Roman" w:hAnsi="Arial" w:cs="Arial"/>
                <w:b/>
                <w:bCs/>
                <w:color w:val="000000"/>
                <w:sz w:val="24"/>
                <w:szCs w:val="24"/>
                <w:lang w:eastAsia="en-GB"/>
              </w:rPr>
              <w:t>Reliability</w:t>
            </w:r>
          </w:p>
          <w:p w:rsidR="00BB6BE3" w:rsidRPr="00185369" w:rsidRDefault="00BB6BE3" w:rsidP="00185369">
            <w:pPr>
              <w:rPr>
                <w:rFonts w:ascii="Arial" w:eastAsia="Times New Roman" w:hAnsi="Arial" w:cs="Arial"/>
                <w:bCs/>
                <w:color w:val="000000"/>
                <w:sz w:val="18"/>
                <w:szCs w:val="18"/>
                <w:lang w:eastAsia="en-GB"/>
              </w:rPr>
            </w:pPr>
            <w:r w:rsidRPr="00185369">
              <w:rPr>
                <w:rFonts w:ascii="Arial" w:eastAsia="Times New Roman" w:hAnsi="Arial" w:cs="Arial"/>
                <w:bCs/>
                <w:color w:val="000000"/>
                <w:sz w:val="18"/>
                <w:szCs w:val="18"/>
                <w:lang w:eastAsia="en-GB"/>
              </w:rPr>
              <w:br/>
            </w:r>
            <w:r w:rsidR="00E70985" w:rsidRPr="00185369">
              <w:rPr>
                <w:rFonts w:ascii="Arial" w:eastAsia="Times New Roman" w:hAnsi="Arial" w:cs="Arial"/>
                <w:color w:val="000000"/>
                <w:sz w:val="24"/>
                <w:szCs w:val="18"/>
                <w:lang w:eastAsia="en-GB"/>
              </w:rPr>
              <w:sym w:font="Wingdings" w:char="F04A"/>
            </w:r>
            <w:r w:rsidR="00E70985" w:rsidRPr="00185369">
              <w:rPr>
                <w:rFonts w:ascii="Arial" w:eastAsia="Times New Roman" w:hAnsi="Arial" w:cs="Arial"/>
                <w:color w:val="000000"/>
                <w:sz w:val="18"/>
                <w:szCs w:val="18"/>
                <w:lang w:eastAsia="en-GB"/>
              </w:rPr>
              <w:t xml:space="preserve"> </w:t>
            </w:r>
            <w:r w:rsidRPr="00185369">
              <w:rPr>
                <w:rFonts w:ascii="Arial" w:eastAsia="Times New Roman" w:hAnsi="Arial" w:cs="Arial"/>
                <w:bCs/>
                <w:color w:val="000000"/>
                <w:sz w:val="18"/>
                <w:szCs w:val="18"/>
                <w:lang w:eastAsia="en-GB"/>
              </w:rPr>
              <w:t>Procedure and materials and conditions all carefully controlled</w:t>
            </w:r>
            <w:r w:rsidRPr="00185369">
              <w:rPr>
                <w:rFonts w:ascii="Arial" w:eastAsia="Times New Roman" w:hAnsi="Arial" w:cs="Arial"/>
                <w:bCs/>
                <w:color w:val="000000"/>
                <w:sz w:val="18"/>
                <w:szCs w:val="18"/>
                <w:lang w:eastAsia="en-GB"/>
              </w:rPr>
              <w:br/>
            </w:r>
            <w:r w:rsidR="00E70985" w:rsidRPr="00185369">
              <w:rPr>
                <w:rFonts w:ascii="Arial" w:eastAsia="Times New Roman" w:hAnsi="Arial" w:cs="Arial"/>
                <w:color w:val="000000"/>
                <w:sz w:val="24"/>
                <w:szCs w:val="18"/>
                <w:lang w:eastAsia="en-GB"/>
              </w:rPr>
              <w:sym w:font="Wingdings" w:char="F04A"/>
            </w:r>
            <w:r w:rsidR="00E70985" w:rsidRPr="00185369">
              <w:rPr>
                <w:rFonts w:ascii="Arial" w:eastAsia="Times New Roman" w:hAnsi="Arial" w:cs="Arial"/>
                <w:color w:val="000000"/>
                <w:sz w:val="18"/>
                <w:szCs w:val="18"/>
                <w:lang w:eastAsia="en-GB"/>
              </w:rPr>
              <w:t xml:space="preserve"> </w:t>
            </w:r>
            <w:r w:rsidRPr="00185369">
              <w:rPr>
                <w:rFonts w:ascii="Arial" w:eastAsia="Times New Roman" w:hAnsi="Arial" w:cs="Arial"/>
                <w:bCs/>
                <w:color w:val="000000"/>
                <w:sz w:val="18"/>
                <w:szCs w:val="18"/>
                <w:lang w:eastAsia="en-GB"/>
              </w:rPr>
              <w:t>Highly replicable</w:t>
            </w:r>
          </w:p>
        </w:tc>
        <w:tc>
          <w:tcPr>
            <w:tcW w:w="1666" w:type="pct"/>
            <w:tcBorders>
              <w:top w:val="single" w:sz="4" w:space="0" w:color="auto"/>
              <w:left w:val="nil"/>
              <w:bottom w:val="single" w:sz="4" w:space="0" w:color="auto"/>
              <w:right w:val="single" w:sz="4" w:space="0" w:color="auto"/>
            </w:tcBorders>
            <w:shd w:val="clear" w:color="auto" w:fill="FFC000"/>
            <w:vAlign w:val="center"/>
          </w:tcPr>
          <w:p w:rsidR="00BB6BE3" w:rsidRPr="00065956" w:rsidRDefault="00E70985" w:rsidP="00F23400">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BB6BE3" w:rsidRPr="00065956">
              <w:rPr>
                <w:rFonts w:ascii="Arial" w:eastAsia="Times New Roman" w:hAnsi="Arial" w:cs="Arial"/>
                <w:color w:val="000000"/>
                <w:sz w:val="18"/>
                <w:szCs w:val="18"/>
                <w:lang w:eastAsia="en-GB"/>
              </w:rPr>
              <w:t xml:space="preserve">Use of fMRI scanner - </w:t>
            </w:r>
            <w:r w:rsidR="00BB6BE3" w:rsidRPr="00065956">
              <w:rPr>
                <w:rFonts w:ascii="Arial" w:eastAsia="Times New Roman" w:hAnsi="Arial" w:cs="Arial"/>
                <w:b/>
                <w:bCs/>
                <w:color w:val="000000"/>
                <w:sz w:val="18"/>
                <w:szCs w:val="18"/>
                <w:lang w:eastAsia="en-GB"/>
              </w:rPr>
              <w:t>good test retest reliability</w:t>
            </w:r>
          </w:p>
        </w:tc>
      </w:tr>
      <w:tr w:rsidR="000B49EB" w:rsidRPr="00065956" w:rsidTr="00B526C0">
        <w:tc>
          <w:tcPr>
            <w:tcW w:w="5000" w:type="pct"/>
            <w:gridSpan w:val="3"/>
            <w:tcBorders>
              <w:top w:val="single" w:sz="4" w:space="0" w:color="auto"/>
              <w:left w:val="single" w:sz="4" w:space="0" w:color="auto"/>
              <w:bottom w:val="single" w:sz="4" w:space="0" w:color="auto"/>
              <w:right w:val="single" w:sz="4" w:space="0" w:color="auto"/>
            </w:tcBorders>
            <w:shd w:val="clear" w:color="auto" w:fill="99FF99"/>
            <w:vAlign w:val="center"/>
          </w:tcPr>
          <w:p w:rsidR="00717D29" w:rsidRPr="00717D29" w:rsidRDefault="000B49EB" w:rsidP="000B49EB">
            <w:pPr>
              <w:jc w:val="center"/>
              <w:rPr>
                <w:rFonts w:ascii="Arial" w:eastAsia="Times New Roman" w:hAnsi="Arial" w:cs="Arial"/>
                <w:b/>
                <w:bCs/>
                <w:color w:val="000000"/>
                <w:sz w:val="24"/>
                <w:szCs w:val="24"/>
                <w:lang w:eastAsia="en-GB"/>
              </w:rPr>
            </w:pPr>
            <w:r w:rsidRPr="00717D29">
              <w:rPr>
                <w:rFonts w:ascii="Arial" w:eastAsia="Times New Roman" w:hAnsi="Arial" w:cs="Arial"/>
                <w:b/>
                <w:bCs/>
                <w:color w:val="000000"/>
                <w:sz w:val="24"/>
                <w:szCs w:val="24"/>
                <w:lang w:eastAsia="en-GB"/>
              </w:rPr>
              <w:t>Validity</w:t>
            </w:r>
          </w:p>
          <w:p w:rsidR="000B49EB" w:rsidRPr="00065956" w:rsidRDefault="000B49EB" w:rsidP="000B49EB">
            <w:pPr>
              <w:jc w:val="center"/>
              <w:rPr>
                <w:rFonts w:ascii="Arial" w:eastAsia="Times New Roman" w:hAnsi="Arial" w:cs="Arial"/>
                <w:color w:val="000000"/>
                <w:w w:val="95"/>
                <w:sz w:val="18"/>
                <w:szCs w:val="18"/>
                <w:lang w:val="en-US" w:eastAsia="en-GB"/>
              </w:rPr>
            </w:pPr>
            <w:r w:rsidRPr="00065956">
              <w:rPr>
                <w:rFonts w:ascii="Arial" w:eastAsia="Times New Roman" w:hAnsi="Arial" w:cs="Arial"/>
                <w:color w:val="000000"/>
                <w:sz w:val="18"/>
                <w:szCs w:val="18"/>
                <w:lang w:eastAsia="en-GB"/>
              </w:rPr>
              <w:br/>
              <w:t xml:space="preserve">• Tasks lack mundane realism </w:t>
            </w:r>
            <w:r w:rsidRPr="00065956">
              <w:rPr>
                <w:rFonts w:ascii="Arial" w:eastAsia="Times New Roman" w:hAnsi="Arial" w:cs="Arial"/>
                <w:color w:val="000000"/>
                <w:sz w:val="18"/>
                <w:szCs w:val="18"/>
                <w:lang w:eastAsia="en-GB"/>
              </w:rPr>
              <w:br/>
              <w:t>• Results lack ecological validity</w:t>
            </w: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B49EB" w:rsidRPr="00065956" w:rsidTr="00795B1B">
        <w:tc>
          <w:tcPr>
            <w:tcW w:w="5000" w:type="pct"/>
            <w:gridSpan w:val="3"/>
            <w:tcBorders>
              <w:top w:val="single" w:sz="4" w:space="0" w:color="auto"/>
              <w:left w:val="single" w:sz="4" w:space="0" w:color="auto"/>
              <w:bottom w:val="single" w:sz="4" w:space="0" w:color="auto"/>
              <w:right w:val="single" w:sz="4" w:space="0" w:color="auto"/>
            </w:tcBorders>
            <w:shd w:val="clear" w:color="auto" w:fill="99FF99"/>
            <w:vAlign w:val="center"/>
          </w:tcPr>
          <w:p w:rsidR="000B49EB" w:rsidRPr="00795B1B" w:rsidRDefault="000B49EB" w:rsidP="000B49EB">
            <w:pPr>
              <w:jc w:val="center"/>
              <w:rPr>
                <w:rFonts w:ascii="Arial" w:eastAsia="Times New Roman" w:hAnsi="Arial" w:cs="Arial"/>
                <w:color w:val="000000"/>
                <w:w w:val="95"/>
                <w:sz w:val="18"/>
                <w:szCs w:val="18"/>
                <w:lang w:val="en-US" w:eastAsia="en-GB"/>
              </w:rPr>
            </w:pPr>
            <w:r w:rsidRPr="00795B1B">
              <w:rPr>
                <w:rFonts w:ascii="Arial" w:eastAsia="Times New Roman" w:hAnsi="Arial" w:cs="Arial"/>
                <w:bCs/>
                <w:color w:val="000000"/>
                <w:sz w:val="18"/>
                <w:szCs w:val="18"/>
                <w:lang w:eastAsia="en-GB"/>
              </w:rPr>
              <w:t>• Understanding brain localisation</w:t>
            </w:r>
            <w:r w:rsidRPr="00795B1B">
              <w:rPr>
                <w:rFonts w:ascii="Arial" w:eastAsia="Times New Roman" w:hAnsi="Arial" w:cs="Arial"/>
                <w:bCs/>
                <w:color w:val="000000"/>
                <w:sz w:val="18"/>
                <w:szCs w:val="18"/>
                <w:lang w:eastAsia="en-GB"/>
              </w:rPr>
              <w:br/>
              <w:t>• Awareness of specific problems that come from brain damage</w:t>
            </w:r>
            <w:r w:rsidRPr="00795B1B">
              <w:rPr>
                <w:rFonts w:ascii="Arial" w:eastAsia="Times New Roman" w:hAnsi="Arial" w:cs="Arial"/>
                <w:bCs/>
                <w:color w:val="000000"/>
                <w:sz w:val="18"/>
                <w:szCs w:val="18"/>
                <w:lang w:eastAsia="en-GB"/>
              </w:rPr>
              <w:br/>
              <w:t>• Helps to advise doctors when performing surgery</w:t>
            </w: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tcPr>
          <w:p w:rsidR="002F6B4C" w:rsidRPr="00E662E2" w:rsidRDefault="002F6B4C"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B49EB" w:rsidRPr="00065956" w:rsidTr="000B49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17D29" w:rsidRDefault="000B49EB" w:rsidP="000B49EB">
            <w:pPr>
              <w:jc w:val="center"/>
              <w:rPr>
                <w:rFonts w:ascii="Arial" w:eastAsia="Times New Roman" w:hAnsi="Arial" w:cs="Arial"/>
                <w:color w:val="000000"/>
                <w:sz w:val="18"/>
                <w:szCs w:val="18"/>
                <w:lang w:eastAsia="en-GB"/>
              </w:rPr>
            </w:pPr>
            <w:r w:rsidRPr="00717D29">
              <w:rPr>
                <w:rFonts w:ascii="Arial" w:eastAsia="Times New Roman" w:hAnsi="Arial" w:cs="Arial"/>
                <w:color w:val="000000"/>
                <w:sz w:val="24"/>
                <w:szCs w:val="24"/>
                <w:lang w:eastAsia="en-GB"/>
              </w:rPr>
              <w:t>To a greater extent.</w:t>
            </w:r>
          </w:p>
          <w:p w:rsidR="000B49EB" w:rsidRPr="00065956" w:rsidRDefault="000B49EB" w:rsidP="000B49EB">
            <w:pPr>
              <w:jc w:val="center"/>
              <w:rPr>
                <w:rFonts w:ascii="Arial" w:eastAsia="Times New Roman" w:hAnsi="Arial" w:cs="Arial"/>
                <w:color w:val="000000"/>
                <w:w w:val="95"/>
                <w:sz w:val="18"/>
                <w:szCs w:val="18"/>
                <w:lang w:val="en-US" w:eastAsia="en-GB"/>
              </w:rPr>
            </w:pPr>
            <w:r w:rsidRPr="00717D29">
              <w:rPr>
                <w:rFonts w:ascii="Arial" w:eastAsia="Times New Roman" w:hAnsi="Arial" w:cs="Arial"/>
                <w:color w:val="000000"/>
                <w:sz w:val="18"/>
                <w:szCs w:val="18"/>
                <w:lang w:eastAsia="en-GB"/>
              </w:rPr>
              <w:t xml:space="preserve"> </w:t>
            </w:r>
            <w:r w:rsidRPr="00717D29">
              <w:rPr>
                <w:rFonts w:ascii="Arial" w:eastAsia="Times New Roman" w:hAnsi="Arial" w:cs="Arial"/>
                <w:color w:val="000000"/>
                <w:sz w:val="18"/>
                <w:szCs w:val="18"/>
                <w:lang w:eastAsia="en-GB"/>
              </w:rPr>
              <w:br/>
            </w:r>
            <w:r w:rsidRPr="00065956">
              <w:rPr>
                <w:rFonts w:ascii="Arial" w:eastAsia="Times New Roman" w:hAnsi="Arial" w:cs="Arial"/>
                <w:color w:val="000000"/>
                <w:sz w:val="18"/>
                <w:szCs w:val="18"/>
                <w:lang w:eastAsia="en-GB"/>
              </w:rPr>
              <w:t>Casey found evidence for ‘hot’ and ‘cool’ systems in the brain (the ventral striatum and the inferior frontal gyrus). Sperry identified the role of the corpus callosum and hemispheres in general, Casey identified specific regions that play a role in self-control.</w:t>
            </w:r>
          </w:p>
        </w:tc>
      </w:tr>
      <w:tr w:rsidR="00A61F8A"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tcPr>
          <w:p w:rsidR="00A61F8A" w:rsidRPr="00BB6BE3" w:rsidRDefault="00A61F8A" w:rsidP="000B49EB">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AB2629">
        <w:tc>
          <w:tcPr>
            <w:tcW w:w="1667" w:type="pct"/>
            <w:tcBorders>
              <w:top w:val="single" w:sz="4" w:space="0" w:color="auto"/>
              <w:left w:val="single" w:sz="4" w:space="0" w:color="auto"/>
              <w:bottom w:val="single" w:sz="4" w:space="0" w:color="auto"/>
              <w:right w:val="single" w:sz="4" w:space="0" w:color="auto"/>
            </w:tcBorders>
            <w:shd w:val="clear" w:color="auto" w:fill="66FFFF"/>
            <w:vAlign w:val="center"/>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67" w:type="pct"/>
            <w:tcBorders>
              <w:top w:val="single" w:sz="4" w:space="0" w:color="auto"/>
              <w:left w:val="nil"/>
              <w:bottom w:val="single" w:sz="4" w:space="0" w:color="auto"/>
              <w:right w:val="single" w:sz="4" w:space="0" w:color="auto"/>
            </w:tcBorders>
            <w:shd w:val="clear" w:color="auto" w:fill="66FFFF"/>
            <w:vAlign w:val="center"/>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666" w:type="pct"/>
            <w:tcBorders>
              <w:top w:val="single" w:sz="4" w:space="0" w:color="auto"/>
              <w:left w:val="nil"/>
              <w:bottom w:val="single" w:sz="4" w:space="0" w:color="auto"/>
              <w:right w:val="single" w:sz="4" w:space="0" w:color="auto"/>
            </w:tcBorders>
            <w:shd w:val="clear" w:color="auto" w:fill="66FFFF"/>
            <w:vAlign w:val="center"/>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BB6BE3" w:rsidRPr="00065956" w:rsidTr="000B49EB">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BB6BE3" w:rsidRPr="00CC24A2" w:rsidRDefault="00BB6BE3" w:rsidP="00CC24A2">
            <w:pPr>
              <w:rPr>
                <w:rFonts w:ascii="Arial" w:hAnsi="Arial" w:cs="Arial"/>
                <w:sz w:val="18"/>
              </w:rPr>
            </w:pPr>
            <w:r w:rsidRPr="00CC24A2">
              <w:rPr>
                <w:rFonts w:ascii="Arial" w:hAnsi="Arial" w:cs="Arial"/>
                <w:sz w:val="18"/>
              </w:rPr>
              <w:t>Sperry suggested that individual differences in the brain lead to differences in behaviour and Casey furthered this understanding by focusing on more specific regions of the brain that contribute to individual differences - the ventral striatum is associated with a lack of self-control.</w:t>
            </w:r>
          </w:p>
        </w:tc>
        <w:tc>
          <w:tcPr>
            <w:tcW w:w="1667" w:type="pct"/>
            <w:tcBorders>
              <w:top w:val="single" w:sz="4" w:space="0" w:color="auto"/>
              <w:left w:val="nil"/>
              <w:bottom w:val="single" w:sz="4" w:space="0" w:color="auto"/>
              <w:right w:val="single" w:sz="4" w:space="0" w:color="auto"/>
            </w:tcBorders>
            <w:shd w:val="clear" w:color="auto" w:fill="000000" w:themeFill="text1"/>
            <w:vAlign w:val="center"/>
          </w:tcPr>
          <w:p w:rsidR="00BB6BE3" w:rsidRPr="00CC24A2" w:rsidRDefault="00BB6BE3" w:rsidP="00CC24A2">
            <w:pPr>
              <w:rPr>
                <w:rFonts w:ascii="Arial" w:hAnsi="Arial" w:cs="Arial"/>
                <w:sz w:val="18"/>
              </w:rPr>
            </w:pPr>
            <w:r w:rsidRPr="00CC24A2">
              <w:rPr>
                <w:rFonts w:ascii="Arial" w:hAnsi="Arial" w:cs="Arial"/>
                <w:sz w:val="18"/>
              </w:rPr>
              <w:t> </w:t>
            </w:r>
          </w:p>
        </w:tc>
        <w:tc>
          <w:tcPr>
            <w:tcW w:w="1666" w:type="pct"/>
            <w:tcBorders>
              <w:top w:val="single" w:sz="4" w:space="0" w:color="auto"/>
              <w:left w:val="nil"/>
              <w:bottom w:val="single" w:sz="4" w:space="0" w:color="auto"/>
              <w:right w:val="single" w:sz="4" w:space="0" w:color="auto"/>
            </w:tcBorders>
            <w:shd w:val="clear" w:color="auto" w:fill="auto"/>
            <w:vAlign w:val="center"/>
          </w:tcPr>
          <w:p w:rsidR="00BB6BE3" w:rsidRPr="00CC24A2" w:rsidRDefault="00BB6BE3" w:rsidP="00CC24A2">
            <w:pPr>
              <w:rPr>
                <w:rFonts w:ascii="Arial" w:hAnsi="Arial" w:cs="Arial"/>
                <w:sz w:val="18"/>
              </w:rPr>
            </w:pPr>
            <w:r w:rsidRPr="00CC24A2">
              <w:rPr>
                <w:rFonts w:ascii="Arial" w:hAnsi="Arial" w:cs="Arial"/>
                <w:sz w:val="18"/>
              </w:rPr>
              <w:t>Casey had American Ps , like Sperry did, so both are  limited in their ability to explain cultural differences.</w:t>
            </w:r>
          </w:p>
        </w:tc>
      </w:tr>
    </w:tbl>
    <w:p w:rsidR="00A61F8A" w:rsidRDefault="00A61F8A">
      <w:r>
        <w:br w:type="page"/>
      </w:r>
    </w:p>
    <w:tbl>
      <w:tblPr>
        <w:tblW w:w="5176" w:type="pct"/>
        <w:tblInd w:w="-176" w:type="dxa"/>
        <w:tblLook w:val="04A0" w:firstRow="1" w:lastRow="0" w:firstColumn="1" w:lastColumn="0" w:noHBand="0" w:noVBand="1"/>
      </w:tblPr>
      <w:tblGrid>
        <w:gridCol w:w="3686"/>
        <w:gridCol w:w="3687"/>
        <w:gridCol w:w="3685"/>
      </w:tblGrid>
      <w:tr w:rsidR="00065956" w:rsidRPr="00065956" w:rsidTr="00AB2629">
        <w:tc>
          <w:tcPr>
            <w:tcW w:w="166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065956" w:rsidRPr="00065956" w:rsidRDefault="00065956" w:rsidP="00065956">
            <w:pPr>
              <w:jc w:val="center"/>
              <w:rPr>
                <w:rFonts w:ascii="Arial" w:eastAsia="Times New Roman" w:hAnsi="Arial" w:cs="Arial"/>
                <w:color w:val="000000"/>
                <w:sz w:val="32"/>
                <w:szCs w:val="32"/>
                <w:lang w:eastAsia="en-GB"/>
              </w:rPr>
            </w:pPr>
            <w:r w:rsidRPr="00065956">
              <w:rPr>
                <w:rFonts w:ascii="Arial" w:eastAsia="Times New Roman" w:hAnsi="Arial" w:cs="Arial"/>
                <w:color w:val="000000"/>
                <w:sz w:val="32"/>
                <w:szCs w:val="32"/>
                <w:lang w:eastAsia="en-GB"/>
              </w:rPr>
              <w:lastRenderedPageBreak/>
              <w:t>Blakemore &amp; Cooper</w:t>
            </w:r>
          </w:p>
        </w:tc>
        <w:tc>
          <w:tcPr>
            <w:tcW w:w="1667" w:type="pct"/>
            <w:tcBorders>
              <w:top w:val="single" w:sz="4" w:space="0" w:color="auto"/>
              <w:left w:val="nil"/>
              <w:bottom w:val="single" w:sz="4" w:space="0" w:color="auto"/>
              <w:right w:val="single" w:sz="4" w:space="0" w:color="auto"/>
            </w:tcBorders>
            <w:shd w:val="clear" w:color="auto" w:fill="FFC000"/>
            <w:vAlign w:val="center"/>
            <w:hideMark/>
          </w:tcPr>
          <w:p w:rsidR="00065956" w:rsidRPr="00065956" w:rsidRDefault="00065956" w:rsidP="00065956">
            <w:pPr>
              <w:jc w:val="center"/>
              <w:rPr>
                <w:rFonts w:ascii="Arial" w:eastAsia="Times New Roman" w:hAnsi="Arial" w:cs="Arial"/>
                <w:color w:val="000000"/>
                <w:sz w:val="32"/>
                <w:szCs w:val="32"/>
                <w:lang w:eastAsia="en-GB"/>
              </w:rPr>
            </w:pPr>
            <w:r w:rsidRPr="00065956">
              <w:rPr>
                <w:rFonts w:ascii="Arial" w:eastAsia="Times New Roman" w:hAnsi="Arial" w:cs="Arial"/>
                <w:color w:val="000000"/>
                <w:sz w:val="32"/>
                <w:szCs w:val="32"/>
                <w:lang w:eastAsia="en-GB"/>
              </w:rPr>
              <w:t>Biological 2</w:t>
            </w:r>
          </w:p>
        </w:tc>
        <w:tc>
          <w:tcPr>
            <w:tcW w:w="1666" w:type="pct"/>
            <w:tcBorders>
              <w:top w:val="single" w:sz="4" w:space="0" w:color="auto"/>
              <w:left w:val="nil"/>
              <w:bottom w:val="single" w:sz="4" w:space="0" w:color="auto"/>
              <w:right w:val="single" w:sz="4" w:space="0" w:color="auto"/>
            </w:tcBorders>
            <w:shd w:val="clear" w:color="auto" w:fill="66FFFF"/>
            <w:vAlign w:val="center"/>
            <w:hideMark/>
          </w:tcPr>
          <w:p w:rsidR="00065956" w:rsidRPr="00065956" w:rsidRDefault="00065956" w:rsidP="00065956">
            <w:pPr>
              <w:jc w:val="center"/>
              <w:rPr>
                <w:rFonts w:ascii="Arial" w:eastAsia="Times New Roman" w:hAnsi="Arial" w:cs="Arial"/>
                <w:color w:val="000000"/>
                <w:sz w:val="32"/>
                <w:szCs w:val="32"/>
                <w:lang w:eastAsia="en-GB"/>
              </w:rPr>
            </w:pPr>
            <w:r w:rsidRPr="00065956">
              <w:rPr>
                <w:rFonts w:ascii="Arial" w:eastAsia="Times New Roman" w:hAnsi="Arial" w:cs="Arial"/>
                <w:color w:val="000000"/>
                <w:sz w:val="32"/>
                <w:szCs w:val="32"/>
                <w:lang w:eastAsia="en-GB"/>
              </w:rPr>
              <w:t>Maguire</w:t>
            </w:r>
          </w:p>
        </w:tc>
      </w:tr>
      <w:tr w:rsidR="004D3542" w:rsidRPr="00065956" w:rsidTr="000B49EB">
        <w:tc>
          <w:tcPr>
            <w:tcW w:w="1667" w:type="pct"/>
            <w:tcBorders>
              <w:top w:val="nil"/>
              <w:left w:val="single" w:sz="4" w:space="0" w:color="auto"/>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67" w:type="pct"/>
            <w:tcBorders>
              <w:top w:val="nil"/>
              <w:left w:val="nil"/>
              <w:bottom w:val="single" w:sz="4" w:space="0" w:color="auto"/>
              <w:right w:val="single" w:sz="4" w:space="0" w:color="auto"/>
            </w:tcBorders>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666" w:type="pct"/>
            <w:tcBorders>
              <w:top w:val="nil"/>
              <w:left w:val="nil"/>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xml:space="preserve">Biological because it investigates how the visual environment can affect a cat's brain structure and activity in the visual cortex. It discusses whether brain activity / structure affects behaviour or the other way around.  </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Biological</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brain (structure / activity), chemicals (hormones / neurotransmitters) and genes</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xml:space="preserve">Biological because it investigated how the job (taxi-driver - greater use of navigational experience) affects the volume of the hippocampi. It proved that the brain activity / structure is altered by experiences. </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In the visual cortex, orientation-specific cells can change the kind of stimulus they can respond to according the animal’s early visual environment</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Key Theme: Brain plasticity</w:t>
            </w:r>
          </w:p>
          <w:p w:rsidR="00065956" w:rsidRPr="000B49EB" w:rsidRDefault="00065956" w:rsidP="00065956">
            <w:pPr>
              <w:jc w:val="center"/>
              <w:rPr>
                <w:rFonts w:ascii="Arial" w:eastAsia="Times New Roman" w:hAnsi="Arial" w:cs="Arial"/>
                <w:color w:val="000000"/>
                <w:sz w:val="24"/>
                <w:szCs w:val="24"/>
                <w:lang w:eastAsia="en-GB"/>
              </w:rPr>
            </w:pPr>
            <w:r w:rsidRPr="000B49EB">
              <w:rPr>
                <w:rFonts w:ascii="Arial" w:eastAsia="Times New Roman" w:hAnsi="Arial" w:cs="Arial"/>
                <w:color w:val="000000"/>
                <w:sz w:val="24"/>
                <w:szCs w:val="24"/>
                <w:lang w:eastAsia="en-GB"/>
              </w:rPr>
              <w:br/>
              <w:t xml:space="preserve">How the brain adapts to experience with the environment. </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The posterior hippocampus increased in volume (and the anterior hippocampus decreased) in taxi drivers</w:t>
            </w:r>
          </w:p>
        </w:tc>
      </w:tr>
      <w:tr w:rsidR="00A61F8A" w:rsidRPr="00065956" w:rsidTr="00A61F8A">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E662E2" w:rsidRDefault="00A61F8A"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717D29" w:rsidRDefault="00065956" w:rsidP="00717D29">
            <w:pPr>
              <w:pStyle w:val="ListParagraph"/>
              <w:numPr>
                <w:ilvl w:val="0"/>
                <w:numId w:val="30"/>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Laboratory experiment (IV =</w:t>
            </w:r>
            <w:r w:rsidR="00717D29">
              <w:rPr>
                <w:rFonts w:ascii="Arial" w:eastAsia="Times New Roman" w:hAnsi="Arial" w:cs="Arial"/>
                <w:color w:val="000000"/>
                <w:sz w:val="18"/>
                <w:szCs w:val="18"/>
                <w:lang w:eastAsia="en-GB"/>
              </w:rPr>
              <w:t xml:space="preserve"> horizontal / vertical stripes)</w:t>
            </w:r>
          </w:p>
          <w:p w:rsidR="00065956" w:rsidRPr="00717D29" w:rsidRDefault="00065956" w:rsidP="00717D29">
            <w:pPr>
              <w:pStyle w:val="ListParagraph"/>
              <w:numPr>
                <w:ilvl w:val="0"/>
                <w:numId w:val="30"/>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 xml:space="preserve">Data also collected through observation </w:t>
            </w:r>
          </w:p>
        </w:tc>
        <w:tc>
          <w:tcPr>
            <w:tcW w:w="1667" w:type="pct"/>
            <w:tcBorders>
              <w:top w:val="nil"/>
              <w:left w:val="nil"/>
              <w:bottom w:val="single" w:sz="4" w:space="0" w:color="auto"/>
              <w:right w:val="single" w:sz="4" w:space="0" w:color="auto"/>
            </w:tcBorders>
            <w:shd w:val="clear" w:color="auto" w:fill="auto"/>
            <w:vAlign w:val="center"/>
            <w:hideMark/>
          </w:tcPr>
          <w:p w:rsidR="00717D29" w:rsidRPr="00717D29" w:rsidRDefault="00065956" w:rsidP="00717D29">
            <w:pPr>
              <w:jc w:val="center"/>
              <w:rPr>
                <w:rFonts w:ascii="Arial" w:eastAsia="Times New Roman" w:hAnsi="Arial" w:cs="Arial"/>
                <w:b/>
                <w:bCs/>
                <w:color w:val="000000"/>
                <w:sz w:val="24"/>
                <w:szCs w:val="24"/>
                <w:lang w:val="en-US" w:eastAsia="en-GB"/>
              </w:rPr>
            </w:pPr>
            <w:r w:rsidRPr="00717D29">
              <w:rPr>
                <w:rFonts w:ascii="Arial" w:eastAsia="Times New Roman" w:hAnsi="Arial" w:cs="Arial"/>
                <w:b/>
                <w:bCs/>
                <w:color w:val="000000"/>
                <w:sz w:val="24"/>
                <w:szCs w:val="24"/>
                <w:lang w:val="en-US" w:eastAsia="en-GB"/>
              </w:rPr>
              <w:t>Research Method / Design</w:t>
            </w:r>
          </w:p>
          <w:p w:rsidR="00717D29" w:rsidRPr="00717D29" w:rsidRDefault="00717D29" w:rsidP="00717D29">
            <w:pPr>
              <w:pStyle w:val="ListParagraph"/>
              <w:ind w:left="454"/>
              <w:rPr>
                <w:rFonts w:ascii="Arial" w:eastAsia="Times New Roman" w:hAnsi="Arial" w:cs="Arial"/>
                <w:b/>
                <w:bCs/>
                <w:color w:val="000000"/>
                <w:sz w:val="18"/>
                <w:szCs w:val="18"/>
                <w:lang w:eastAsia="en-GB"/>
              </w:rPr>
            </w:pPr>
          </w:p>
          <w:p w:rsidR="00717D29" w:rsidRPr="00717D29" w:rsidRDefault="00717D29" w:rsidP="00717D29">
            <w:pPr>
              <w:pStyle w:val="ListParagraph"/>
              <w:numPr>
                <w:ilvl w:val="0"/>
                <w:numId w:val="29"/>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val="en-US" w:eastAsia="en-GB"/>
              </w:rPr>
              <w:t xml:space="preserve">Experiments </w:t>
            </w:r>
          </w:p>
          <w:p w:rsidR="00717D29" w:rsidRPr="00717D29" w:rsidRDefault="00717D29" w:rsidP="00717D29">
            <w:pPr>
              <w:pStyle w:val="ListParagraph"/>
              <w:numPr>
                <w:ilvl w:val="0"/>
                <w:numId w:val="29"/>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val="en-US" w:eastAsia="en-GB"/>
              </w:rPr>
              <w:t>Laboratory based</w:t>
            </w:r>
          </w:p>
          <w:p w:rsidR="00717D29" w:rsidRPr="00717D29" w:rsidRDefault="00717D29" w:rsidP="00717D29">
            <w:pPr>
              <w:pStyle w:val="ListParagraph"/>
              <w:numPr>
                <w:ilvl w:val="0"/>
                <w:numId w:val="29"/>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val="en-US" w:eastAsia="en-GB"/>
              </w:rPr>
              <w:t>Independent measures</w:t>
            </w:r>
          </w:p>
          <w:p w:rsidR="00065956" w:rsidRPr="00717D29" w:rsidRDefault="00065956" w:rsidP="00717D29">
            <w:pPr>
              <w:pStyle w:val="ListParagraph"/>
              <w:numPr>
                <w:ilvl w:val="0"/>
                <w:numId w:val="29"/>
              </w:numPr>
              <w:rPr>
                <w:rFonts w:ascii="Arial" w:eastAsia="Times New Roman" w:hAnsi="Arial" w:cs="Arial"/>
                <w:b/>
                <w:bCs/>
                <w:color w:val="000000"/>
                <w:sz w:val="18"/>
                <w:szCs w:val="18"/>
                <w:lang w:eastAsia="en-GB"/>
              </w:rPr>
            </w:pPr>
            <w:r w:rsidRPr="00717D29">
              <w:rPr>
                <w:rFonts w:ascii="Arial" w:eastAsia="Times New Roman" w:hAnsi="Arial" w:cs="Arial"/>
                <w:color w:val="000000"/>
                <w:sz w:val="18"/>
                <w:szCs w:val="18"/>
                <w:lang w:val="en-US" w:eastAsia="en-GB"/>
              </w:rPr>
              <w:t>Data collected through brain imaging</w:t>
            </w:r>
          </w:p>
        </w:tc>
        <w:tc>
          <w:tcPr>
            <w:tcW w:w="1666" w:type="pct"/>
            <w:tcBorders>
              <w:top w:val="nil"/>
              <w:left w:val="nil"/>
              <w:bottom w:val="single" w:sz="4" w:space="0" w:color="auto"/>
              <w:right w:val="single" w:sz="4" w:space="0" w:color="auto"/>
            </w:tcBorders>
            <w:shd w:val="clear" w:color="auto" w:fill="auto"/>
            <w:vAlign w:val="center"/>
            <w:hideMark/>
          </w:tcPr>
          <w:p w:rsidR="00717D29" w:rsidRDefault="00065956" w:rsidP="00717D29">
            <w:pPr>
              <w:pStyle w:val="ListParagraph"/>
              <w:numPr>
                <w:ilvl w:val="0"/>
                <w:numId w:val="31"/>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Natural e</w:t>
            </w:r>
            <w:r w:rsidR="00717D29">
              <w:rPr>
                <w:rFonts w:ascii="Arial" w:eastAsia="Times New Roman" w:hAnsi="Arial" w:cs="Arial"/>
                <w:color w:val="000000"/>
                <w:sz w:val="18"/>
                <w:szCs w:val="18"/>
                <w:lang w:eastAsia="en-GB"/>
              </w:rPr>
              <w:t>xperiment: IV</w:t>
            </w:r>
            <w:r w:rsidRPr="00717D29">
              <w:rPr>
                <w:rFonts w:ascii="Arial" w:eastAsia="Times New Roman" w:hAnsi="Arial" w:cs="Arial"/>
                <w:color w:val="000000"/>
                <w:sz w:val="18"/>
                <w:szCs w:val="18"/>
                <w:lang w:eastAsia="en-GB"/>
              </w:rPr>
              <w:t>= taxi driver</w:t>
            </w:r>
            <w:r w:rsidR="00717D29">
              <w:rPr>
                <w:rFonts w:ascii="Arial" w:eastAsia="Times New Roman" w:hAnsi="Arial" w:cs="Arial"/>
                <w:color w:val="000000"/>
                <w:sz w:val="18"/>
                <w:szCs w:val="18"/>
                <w:lang w:eastAsia="en-GB"/>
              </w:rPr>
              <w:t>/no</w:t>
            </w:r>
          </w:p>
          <w:p w:rsidR="00065956" w:rsidRPr="00717D29" w:rsidRDefault="00065956" w:rsidP="00717D29">
            <w:pPr>
              <w:pStyle w:val="ListParagraph"/>
              <w:numPr>
                <w:ilvl w:val="0"/>
                <w:numId w:val="31"/>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Data collected through Voxel based morphometry (VBM) and MRI scans</w:t>
            </w:r>
          </w:p>
        </w:tc>
      </w:tr>
      <w:tr w:rsidR="00065956" w:rsidRPr="00065956" w:rsidTr="00717D29">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065956" w:rsidP="00717D29">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Kittens</w:t>
            </w:r>
          </w:p>
        </w:tc>
        <w:tc>
          <w:tcPr>
            <w:tcW w:w="1667" w:type="pct"/>
            <w:tcBorders>
              <w:top w:val="nil"/>
              <w:left w:val="nil"/>
              <w:bottom w:val="single" w:sz="4" w:space="0" w:color="auto"/>
              <w:right w:val="single" w:sz="4" w:space="0" w:color="auto"/>
            </w:tcBorders>
            <w:shd w:val="clear" w:color="auto" w:fill="auto"/>
            <w:vAlign w:val="center"/>
            <w:hideMark/>
          </w:tcPr>
          <w:p w:rsidR="00065956" w:rsidRPr="00717D29" w:rsidRDefault="00065956" w:rsidP="00065956">
            <w:pPr>
              <w:jc w:val="center"/>
              <w:rPr>
                <w:rFonts w:ascii="Arial" w:eastAsia="Times New Roman" w:hAnsi="Arial" w:cs="Arial"/>
                <w:b/>
                <w:bCs/>
                <w:color w:val="000000"/>
                <w:sz w:val="24"/>
                <w:szCs w:val="24"/>
                <w:lang w:eastAsia="en-GB"/>
              </w:rPr>
            </w:pPr>
            <w:r w:rsidRPr="00717D29">
              <w:rPr>
                <w:rFonts w:ascii="Arial" w:eastAsia="Times New Roman" w:hAnsi="Arial" w:cs="Arial"/>
                <w:b/>
                <w:bCs/>
                <w:color w:val="000000"/>
                <w:sz w:val="24"/>
                <w:szCs w:val="24"/>
                <w:lang w:eastAsia="en-GB"/>
              </w:rPr>
              <w:t>Sampling Technique/Sample</w:t>
            </w:r>
          </w:p>
        </w:tc>
        <w:tc>
          <w:tcPr>
            <w:tcW w:w="1666" w:type="pct"/>
            <w:tcBorders>
              <w:top w:val="nil"/>
              <w:left w:val="nil"/>
              <w:bottom w:val="single" w:sz="4" w:space="0" w:color="auto"/>
              <w:right w:val="single" w:sz="4" w:space="0" w:color="auto"/>
            </w:tcBorders>
            <w:shd w:val="clear" w:color="auto" w:fill="FFC000"/>
            <w:vAlign w:val="center"/>
            <w:hideMark/>
          </w:tcPr>
          <w:p w:rsidR="00717D29" w:rsidRPr="00717D29" w:rsidRDefault="00065956" w:rsidP="00717D29">
            <w:pPr>
              <w:pStyle w:val="ListParagraph"/>
              <w:numPr>
                <w:ilvl w:val="0"/>
                <w:numId w:val="31"/>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val="en-US" w:eastAsia="en-GB"/>
              </w:rPr>
              <w:t xml:space="preserve">16 taxi drivers - all right-handed and male, mean age 44 years, mean time as a licensed London taxi driver (passed The Knowledge) 14.3 years </w:t>
            </w:r>
          </w:p>
          <w:p w:rsidR="00065956" w:rsidRPr="00717D29" w:rsidRDefault="00065956" w:rsidP="00717D29">
            <w:pPr>
              <w:pStyle w:val="ListParagraph"/>
              <w:numPr>
                <w:ilvl w:val="0"/>
                <w:numId w:val="31"/>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val="en-US" w:eastAsia="en-GB"/>
              </w:rPr>
              <w:t>50 in control group, 16 matched for age, male, right handed.</w:t>
            </w:r>
          </w:p>
        </w:tc>
      </w:tr>
      <w:tr w:rsidR="00065956" w:rsidRPr="00065956" w:rsidTr="00CC24A2">
        <w:tc>
          <w:tcPr>
            <w:tcW w:w="5000" w:type="pct"/>
            <w:gridSpan w:val="3"/>
            <w:tcBorders>
              <w:top w:val="single" w:sz="4" w:space="0" w:color="auto"/>
              <w:left w:val="single" w:sz="4" w:space="0" w:color="auto"/>
              <w:bottom w:val="single" w:sz="4" w:space="0" w:color="auto"/>
              <w:right w:val="single" w:sz="4" w:space="0" w:color="auto"/>
            </w:tcBorders>
            <w:shd w:val="clear" w:color="auto" w:fill="99FF99"/>
            <w:vAlign w:val="center"/>
            <w:hideMark/>
          </w:tcPr>
          <w:p w:rsidR="00717D29" w:rsidRPr="00717D29" w:rsidRDefault="00065956" w:rsidP="00065956">
            <w:pPr>
              <w:jc w:val="center"/>
              <w:rPr>
                <w:rFonts w:ascii="Arial" w:eastAsia="Times New Roman" w:hAnsi="Arial" w:cs="Arial"/>
                <w:b/>
                <w:bCs/>
                <w:color w:val="000000"/>
                <w:sz w:val="24"/>
                <w:szCs w:val="24"/>
                <w:lang w:eastAsia="en-GB"/>
              </w:rPr>
            </w:pPr>
            <w:r w:rsidRPr="00717D29">
              <w:rPr>
                <w:rFonts w:ascii="Arial" w:eastAsia="Times New Roman" w:hAnsi="Arial" w:cs="Arial"/>
                <w:b/>
                <w:bCs/>
                <w:color w:val="000000"/>
                <w:sz w:val="24"/>
                <w:szCs w:val="24"/>
                <w:lang w:eastAsia="en-GB"/>
              </w:rPr>
              <w:t>Quantitative Data</w:t>
            </w:r>
          </w:p>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color w:val="000000"/>
                <w:sz w:val="18"/>
                <w:szCs w:val="18"/>
                <w:lang w:eastAsia="en-GB"/>
              </w:rPr>
              <w:br/>
              <w:t>Data collected through scientific electronic equipment</w:t>
            </w:r>
          </w:p>
        </w:tc>
      </w:tr>
      <w:tr w:rsidR="00065956" w:rsidRPr="00065956" w:rsidTr="00BF371C">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717D29" w:rsidP="00065956">
            <w:pPr>
              <w:rPr>
                <w:rFonts w:ascii="Arial" w:eastAsia="Times New Roman" w:hAnsi="Arial" w:cs="Arial"/>
                <w:color w:val="000000"/>
                <w:sz w:val="18"/>
                <w:szCs w:val="18"/>
                <w:lang w:eastAsia="en-GB"/>
              </w:rPr>
            </w:pPr>
            <w:r w:rsidRPr="00134185">
              <w:rPr>
                <w:sz w:val="24"/>
                <w:szCs w:val="24"/>
                <w:lang w:eastAsia="en-GB"/>
              </w:rPr>
              <w:sym w:font="Wingdings" w:char="F04C"/>
            </w:r>
            <w:r w:rsidRPr="00717D29">
              <w:rPr>
                <w:rFonts w:ascii="Arial" w:eastAsia="Times New Roman" w:hAnsi="Arial" w:cs="Arial"/>
                <w:color w:val="000000"/>
                <w:sz w:val="24"/>
                <w:szCs w:val="24"/>
                <w:lang w:eastAsia="en-GB"/>
              </w:rPr>
              <w:t xml:space="preserve"> </w:t>
            </w:r>
            <w:r w:rsidR="00065956" w:rsidRPr="00065956">
              <w:rPr>
                <w:rFonts w:ascii="Arial" w:eastAsia="Times New Roman" w:hAnsi="Arial" w:cs="Arial"/>
                <w:color w:val="000000"/>
                <w:sz w:val="18"/>
                <w:szCs w:val="18"/>
                <w:lang w:eastAsia="en-GB"/>
              </w:rPr>
              <w:t xml:space="preserve">Lower </w:t>
            </w:r>
            <w:r w:rsidR="00065956" w:rsidRPr="00065956">
              <w:rPr>
                <w:rFonts w:ascii="Arial" w:eastAsia="Times New Roman" w:hAnsi="Arial" w:cs="Arial"/>
                <w:b/>
                <w:bCs/>
                <w:color w:val="000000"/>
                <w:sz w:val="18"/>
                <w:szCs w:val="18"/>
                <w:lang w:eastAsia="en-GB"/>
              </w:rPr>
              <w:t>external reliability</w:t>
            </w:r>
            <w:r w:rsidR="00065956" w:rsidRPr="00065956">
              <w:rPr>
                <w:rFonts w:ascii="Arial" w:eastAsia="Times New Roman" w:hAnsi="Arial" w:cs="Arial"/>
                <w:color w:val="000000"/>
                <w:sz w:val="18"/>
                <w:szCs w:val="18"/>
                <w:lang w:eastAsia="en-GB"/>
              </w:rPr>
              <w:t xml:space="preserve"> as sample was so small (2 kittens)</w:t>
            </w:r>
            <w:r w:rsidR="00065956" w:rsidRPr="00065956">
              <w:rPr>
                <w:rFonts w:ascii="Arial" w:eastAsia="Times New Roman" w:hAnsi="Arial" w:cs="Arial"/>
                <w:color w:val="000000"/>
                <w:sz w:val="18"/>
                <w:szCs w:val="18"/>
                <w:lang w:eastAsia="en-GB"/>
              </w:rPr>
              <w:br/>
            </w:r>
            <w:r w:rsidRPr="00134185">
              <w:rPr>
                <w:sz w:val="24"/>
                <w:szCs w:val="24"/>
                <w:lang w:eastAsia="en-GB"/>
              </w:rPr>
              <w:sym w:font="Wingdings" w:char="F04C"/>
            </w:r>
            <w:r w:rsidRPr="00717D29">
              <w:rPr>
                <w:rFonts w:ascii="Arial" w:eastAsia="Times New Roman" w:hAnsi="Arial" w:cs="Arial"/>
                <w:color w:val="000000"/>
                <w:sz w:val="24"/>
                <w:szCs w:val="24"/>
                <w:lang w:eastAsia="en-GB"/>
              </w:rPr>
              <w:t xml:space="preserve"> </w:t>
            </w:r>
            <w:r w:rsidR="00065956" w:rsidRPr="00065956">
              <w:rPr>
                <w:rFonts w:ascii="Arial" w:eastAsia="Times New Roman" w:hAnsi="Arial" w:cs="Arial"/>
                <w:color w:val="000000"/>
                <w:sz w:val="18"/>
                <w:szCs w:val="18"/>
                <w:lang w:eastAsia="en-GB"/>
              </w:rPr>
              <w:t xml:space="preserve">Might be difficult to </w:t>
            </w:r>
            <w:r w:rsidRPr="00065956">
              <w:rPr>
                <w:rFonts w:ascii="Arial" w:eastAsia="Times New Roman" w:hAnsi="Arial" w:cs="Arial"/>
                <w:color w:val="000000"/>
                <w:sz w:val="18"/>
                <w:szCs w:val="18"/>
                <w:lang w:eastAsia="en-GB"/>
              </w:rPr>
              <w:t>extrapolate</w:t>
            </w:r>
            <w:r w:rsidR="00065956" w:rsidRPr="00065956">
              <w:rPr>
                <w:rFonts w:ascii="Arial" w:eastAsia="Times New Roman" w:hAnsi="Arial" w:cs="Arial"/>
                <w:color w:val="000000"/>
                <w:sz w:val="18"/>
                <w:szCs w:val="18"/>
                <w:lang w:eastAsia="en-GB"/>
              </w:rPr>
              <w:t xml:space="preserve"> the results to humans</w:t>
            </w:r>
          </w:p>
        </w:tc>
        <w:tc>
          <w:tcPr>
            <w:tcW w:w="1667" w:type="pct"/>
            <w:tcBorders>
              <w:top w:val="nil"/>
              <w:left w:val="nil"/>
              <w:bottom w:val="single" w:sz="4" w:space="0" w:color="auto"/>
              <w:right w:val="single" w:sz="4" w:space="0" w:color="auto"/>
            </w:tcBorders>
            <w:shd w:val="clear" w:color="auto" w:fill="auto"/>
            <w:vAlign w:val="center"/>
            <w:hideMark/>
          </w:tcPr>
          <w:p w:rsidR="00717D29" w:rsidRPr="00717D29" w:rsidRDefault="00065956" w:rsidP="00717D29">
            <w:pPr>
              <w:jc w:val="center"/>
              <w:rPr>
                <w:rFonts w:ascii="Arial" w:eastAsia="Times New Roman" w:hAnsi="Arial" w:cs="Arial"/>
                <w:b/>
                <w:bCs/>
                <w:color w:val="000000"/>
                <w:sz w:val="24"/>
                <w:szCs w:val="24"/>
                <w:lang w:eastAsia="en-GB"/>
              </w:rPr>
            </w:pPr>
            <w:r w:rsidRPr="00717D29">
              <w:rPr>
                <w:rFonts w:ascii="Arial" w:eastAsia="Times New Roman" w:hAnsi="Arial" w:cs="Arial"/>
                <w:b/>
                <w:bCs/>
                <w:color w:val="000000"/>
                <w:sz w:val="24"/>
                <w:szCs w:val="24"/>
                <w:lang w:eastAsia="en-GB"/>
              </w:rPr>
              <w:t>Reliability</w:t>
            </w:r>
          </w:p>
          <w:p w:rsidR="00717D29" w:rsidRDefault="00717D29" w:rsidP="00717D29">
            <w:pPr>
              <w:rPr>
                <w:rFonts w:ascii="Arial" w:eastAsia="Times New Roman" w:hAnsi="Arial" w:cs="Arial"/>
                <w:color w:val="000000"/>
                <w:sz w:val="24"/>
                <w:szCs w:val="18"/>
                <w:lang w:eastAsia="en-GB"/>
              </w:rPr>
            </w:pPr>
          </w:p>
          <w:p w:rsidR="00065956" w:rsidRPr="00065956" w:rsidRDefault="00E70985" w:rsidP="00717D29">
            <w:pPr>
              <w:rPr>
                <w:rFonts w:ascii="Arial" w:eastAsia="Times New Roman" w:hAnsi="Arial" w:cs="Arial"/>
                <w:b/>
                <w:bCs/>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717D29">
              <w:rPr>
                <w:rFonts w:ascii="Arial" w:eastAsia="Times New Roman" w:hAnsi="Arial" w:cs="Arial"/>
                <w:bCs/>
                <w:color w:val="000000"/>
                <w:sz w:val="18"/>
                <w:szCs w:val="18"/>
                <w:lang w:eastAsia="en-GB"/>
              </w:rPr>
              <w:t>Procedure and materials and conditions all carefully controlled</w:t>
            </w:r>
            <w:r w:rsidR="00065956" w:rsidRPr="00717D29">
              <w:rPr>
                <w:rFonts w:ascii="Arial" w:eastAsia="Times New Roman" w:hAnsi="Arial" w:cs="Arial"/>
                <w:bCs/>
                <w:color w:val="000000"/>
                <w:sz w:val="18"/>
                <w:szCs w:val="18"/>
                <w:lang w:eastAsia="en-GB"/>
              </w:rPr>
              <w:br/>
            </w:r>
            <w:r w:rsidR="002F1676" w:rsidRPr="00717D29">
              <w:rPr>
                <w:rFonts w:ascii="Arial" w:eastAsia="Times New Roman" w:hAnsi="Arial" w:cs="Arial"/>
                <w:color w:val="000000"/>
                <w:sz w:val="24"/>
                <w:szCs w:val="18"/>
                <w:lang w:eastAsia="en-GB"/>
              </w:rPr>
              <w:sym w:font="Wingdings" w:char="F04A"/>
            </w:r>
            <w:r w:rsidR="002F1676" w:rsidRPr="00717D29">
              <w:rPr>
                <w:rFonts w:ascii="Arial" w:eastAsia="Times New Roman" w:hAnsi="Arial" w:cs="Arial"/>
                <w:color w:val="000000"/>
                <w:sz w:val="18"/>
                <w:szCs w:val="18"/>
                <w:lang w:eastAsia="en-GB"/>
              </w:rPr>
              <w:t xml:space="preserve"> </w:t>
            </w:r>
            <w:r w:rsidR="00065956" w:rsidRPr="00717D29">
              <w:rPr>
                <w:rFonts w:ascii="Arial" w:eastAsia="Times New Roman" w:hAnsi="Arial" w:cs="Arial"/>
                <w:bCs/>
                <w:color w:val="000000"/>
                <w:sz w:val="18"/>
                <w:szCs w:val="18"/>
                <w:lang w:eastAsia="en-GB"/>
              </w:rPr>
              <w:t>Highly replicable</w:t>
            </w: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2F1676" w:rsidP="00717D29">
            <w:pPr>
              <w:rPr>
                <w:rFonts w:ascii="Arial" w:eastAsia="Times New Roman" w:hAnsi="Arial" w:cs="Arial"/>
                <w:color w:val="000000"/>
                <w:sz w:val="18"/>
                <w:szCs w:val="18"/>
                <w:lang w:eastAsia="en-GB"/>
              </w:rPr>
            </w:pPr>
            <w:r w:rsidRPr="002F1676">
              <w:rPr>
                <w:rFonts w:ascii="Arial" w:eastAsia="Times New Roman" w:hAnsi="Arial" w:cs="Arial"/>
                <w:color w:val="000000"/>
                <w:sz w:val="24"/>
                <w:szCs w:val="18"/>
                <w:lang w:eastAsia="en-GB"/>
              </w:rPr>
              <w:sym w:font="Wingdings" w:char="F04B"/>
            </w:r>
            <w:r w:rsidRPr="002F1676">
              <w:rPr>
                <w:rFonts w:ascii="Arial" w:eastAsia="Times New Roman" w:hAnsi="Arial" w:cs="Arial"/>
                <w:color w:val="000000"/>
                <w:sz w:val="24"/>
                <w:szCs w:val="18"/>
                <w:lang w:eastAsia="en-GB"/>
              </w:rPr>
              <w:t xml:space="preserve"> </w:t>
            </w:r>
            <w:r w:rsidR="00065956" w:rsidRPr="00065956">
              <w:rPr>
                <w:rFonts w:ascii="Arial" w:eastAsia="Times New Roman" w:hAnsi="Arial" w:cs="Arial"/>
                <w:color w:val="000000"/>
                <w:sz w:val="18"/>
                <w:szCs w:val="18"/>
                <w:lang w:eastAsia="en-GB"/>
              </w:rPr>
              <w:t>Only 1 person assessed all of the images - could show consistency but lacks ability to judge inter-rater reliability</w:t>
            </w:r>
          </w:p>
        </w:tc>
      </w:tr>
      <w:tr w:rsidR="00065956" w:rsidRPr="00065956" w:rsidTr="00B526C0">
        <w:tc>
          <w:tcPr>
            <w:tcW w:w="5000" w:type="pct"/>
            <w:gridSpan w:val="3"/>
            <w:tcBorders>
              <w:top w:val="single" w:sz="4" w:space="0" w:color="auto"/>
              <w:left w:val="single" w:sz="4" w:space="0" w:color="auto"/>
              <w:bottom w:val="single" w:sz="4" w:space="0" w:color="auto"/>
              <w:right w:val="single" w:sz="4" w:space="0" w:color="auto"/>
            </w:tcBorders>
            <w:shd w:val="clear" w:color="auto" w:fill="99FF99"/>
            <w:vAlign w:val="center"/>
            <w:hideMark/>
          </w:tcPr>
          <w:p w:rsidR="00717D29" w:rsidRPr="00134185" w:rsidRDefault="00717D29" w:rsidP="00717D29">
            <w:pPr>
              <w:jc w:val="center"/>
              <w:rPr>
                <w:rFonts w:ascii="Arial" w:eastAsia="Times New Roman" w:hAnsi="Arial" w:cs="Arial"/>
                <w:b/>
                <w:bCs/>
                <w:color w:val="000000"/>
                <w:sz w:val="24"/>
                <w:szCs w:val="24"/>
                <w:lang w:eastAsia="en-GB"/>
              </w:rPr>
            </w:pPr>
            <w:r w:rsidRPr="00134185">
              <w:rPr>
                <w:rFonts w:ascii="Arial" w:eastAsia="Times New Roman" w:hAnsi="Arial" w:cs="Arial"/>
                <w:b/>
                <w:bCs/>
                <w:color w:val="000000"/>
                <w:sz w:val="24"/>
                <w:szCs w:val="24"/>
                <w:lang w:eastAsia="en-GB"/>
              </w:rPr>
              <w:t>Validity</w:t>
            </w:r>
          </w:p>
          <w:p w:rsidR="00065956" w:rsidRPr="00717D29" w:rsidRDefault="00717D29" w:rsidP="00717D29">
            <w:pPr>
              <w:jc w:val="cente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br/>
            </w:r>
            <w:r w:rsidRPr="00134185">
              <w:rPr>
                <w:sz w:val="24"/>
                <w:szCs w:val="24"/>
                <w:lang w:eastAsia="en-GB"/>
              </w:rPr>
              <w:sym w:font="Wingdings" w:char="F04C"/>
            </w:r>
            <w:r w:rsidRPr="00717D29">
              <w:rPr>
                <w:rFonts w:ascii="Arial" w:eastAsia="Times New Roman" w:hAnsi="Arial" w:cs="Arial"/>
                <w:color w:val="000000"/>
                <w:sz w:val="24"/>
                <w:szCs w:val="24"/>
                <w:lang w:eastAsia="en-GB"/>
              </w:rPr>
              <w:t xml:space="preserve"> </w:t>
            </w:r>
            <w:r w:rsidRPr="00717D29">
              <w:rPr>
                <w:rFonts w:ascii="Arial" w:eastAsia="Times New Roman" w:hAnsi="Arial" w:cs="Arial"/>
                <w:color w:val="000000"/>
                <w:sz w:val="18"/>
                <w:szCs w:val="18"/>
                <w:lang w:eastAsia="en-GB"/>
              </w:rPr>
              <w:t xml:space="preserve">Tasks lack mundane realism </w:t>
            </w:r>
            <w:r w:rsidRPr="00717D29">
              <w:rPr>
                <w:rFonts w:ascii="Arial" w:eastAsia="Times New Roman" w:hAnsi="Arial" w:cs="Arial"/>
                <w:color w:val="000000"/>
                <w:sz w:val="18"/>
                <w:szCs w:val="18"/>
                <w:lang w:eastAsia="en-GB"/>
              </w:rPr>
              <w:br/>
            </w:r>
            <w:r w:rsidRPr="00134185">
              <w:rPr>
                <w:sz w:val="24"/>
                <w:szCs w:val="24"/>
                <w:lang w:eastAsia="en-GB"/>
              </w:rPr>
              <w:sym w:font="Wingdings" w:char="F04C"/>
            </w:r>
            <w:r w:rsidRPr="00717D29">
              <w:rPr>
                <w:rFonts w:ascii="Arial" w:eastAsia="Times New Roman" w:hAnsi="Arial" w:cs="Arial"/>
                <w:color w:val="000000"/>
                <w:sz w:val="24"/>
                <w:szCs w:val="24"/>
                <w:lang w:eastAsia="en-GB"/>
              </w:rPr>
              <w:t xml:space="preserve"> </w:t>
            </w:r>
            <w:r w:rsidRPr="00717D29">
              <w:rPr>
                <w:rFonts w:ascii="Arial" w:eastAsia="Times New Roman" w:hAnsi="Arial" w:cs="Arial"/>
                <w:color w:val="000000"/>
                <w:sz w:val="18"/>
                <w:szCs w:val="18"/>
                <w:lang w:eastAsia="en-GB"/>
              </w:rPr>
              <w:t>Results lack ecological validit</w:t>
            </w:r>
            <w:r w:rsidR="00065956" w:rsidRPr="00717D29">
              <w:rPr>
                <w:rFonts w:ascii="Arial" w:eastAsia="Times New Roman" w:hAnsi="Arial" w:cs="Arial"/>
                <w:color w:val="000000"/>
                <w:sz w:val="18"/>
                <w:szCs w:val="18"/>
                <w:lang w:eastAsia="en-GB"/>
              </w:rPr>
              <w:t>y</w:t>
            </w: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000000"/>
            </w:tcBorders>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65956" w:rsidRPr="00065956" w:rsidTr="00717D29">
        <w:tc>
          <w:tcPr>
            <w:tcW w:w="5000" w:type="pct"/>
            <w:gridSpan w:val="3"/>
            <w:tcBorders>
              <w:top w:val="single" w:sz="4" w:space="0" w:color="auto"/>
              <w:left w:val="single" w:sz="4" w:space="0" w:color="auto"/>
              <w:bottom w:val="single" w:sz="4" w:space="0" w:color="auto"/>
              <w:right w:val="single" w:sz="4" w:space="0" w:color="auto"/>
            </w:tcBorders>
            <w:shd w:val="clear" w:color="auto" w:fill="99FF99"/>
            <w:vAlign w:val="center"/>
            <w:hideMark/>
          </w:tcPr>
          <w:p w:rsidR="00717D29" w:rsidRDefault="00065956" w:rsidP="00717D29">
            <w:pPr>
              <w:pStyle w:val="ListParagraph"/>
              <w:numPr>
                <w:ilvl w:val="0"/>
                <w:numId w:val="32"/>
              </w:numPr>
              <w:jc w:val="center"/>
              <w:rPr>
                <w:rFonts w:ascii="Arial" w:eastAsia="Times New Roman" w:hAnsi="Arial" w:cs="Arial"/>
                <w:bCs/>
                <w:color w:val="000000"/>
                <w:sz w:val="18"/>
                <w:szCs w:val="18"/>
                <w:lang w:eastAsia="en-GB"/>
              </w:rPr>
            </w:pPr>
            <w:r w:rsidRPr="00717D29">
              <w:rPr>
                <w:rFonts w:ascii="Arial" w:eastAsia="Times New Roman" w:hAnsi="Arial" w:cs="Arial"/>
                <w:bCs/>
                <w:color w:val="000000"/>
                <w:sz w:val="18"/>
                <w:szCs w:val="18"/>
                <w:lang w:eastAsia="en-GB"/>
              </w:rPr>
              <w:t xml:space="preserve">Shows how the brain is capable of structural change in </w:t>
            </w:r>
            <w:r w:rsidR="00717D29" w:rsidRPr="00717D29">
              <w:rPr>
                <w:rFonts w:ascii="Arial" w:eastAsia="Times New Roman" w:hAnsi="Arial" w:cs="Arial"/>
                <w:bCs/>
                <w:color w:val="000000"/>
                <w:sz w:val="18"/>
                <w:szCs w:val="18"/>
                <w:lang w:eastAsia="en-GB"/>
              </w:rPr>
              <w:t>response</w:t>
            </w:r>
            <w:r w:rsidRPr="00717D29">
              <w:rPr>
                <w:rFonts w:ascii="Arial" w:eastAsia="Times New Roman" w:hAnsi="Arial" w:cs="Arial"/>
                <w:bCs/>
                <w:color w:val="000000"/>
                <w:sz w:val="18"/>
                <w:szCs w:val="18"/>
                <w:lang w:eastAsia="en-GB"/>
              </w:rPr>
              <w:t xml:space="preserve"> to</w:t>
            </w:r>
            <w:r w:rsidR="00717D29">
              <w:rPr>
                <w:rFonts w:ascii="Arial" w:eastAsia="Times New Roman" w:hAnsi="Arial" w:cs="Arial"/>
                <w:bCs/>
                <w:color w:val="000000"/>
                <w:sz w:val="18"/>
                <w:szCs w:val="18"/>
                <w:lang w:eastAsia="en-GB"/>
              </w:rPr>
              <w:t xml:space="preserve"> experience and the environment</w:t>
            </w:r>
          </w:p>
          <w:p w:rsidR="00717D29" w:rsidRDefault="00065956" w:rsidP="00717D29">
            <w:pPr>
              <w:pStyle w:val="ListParagraph"/>
              <w:numPr>
                <w:ilvl w:val="0"/>
                <w:numId w:val="32"/>
              </w:numPr>
              <w:jc w:val="center"/>
              <w:rPr>
                <w:rFonts w:ascii="Arial" w:eastAsia="Times New Roman" w:hAnsi="Arial" w:cs="Arial"/>
                <w:bCs/>
                <w:color w:val="000000"/>
                <w:sz w:val="18"/>
                <w:szCs w:val="18"/>
                <w:lang w:eastAsia="en-GB"/>
              </w:rPr>
            </w:pPr>
            <w:r w:rsidRPr="00717D29">
              <w:rPr>
                <w:rFonts w:ascii="Arial" w:eastAsia="Times New Roman" w:hAnsi="Arial" w:cs="Arial"/>
                <w:bCs/>
                <w:color w:val="000000"/>
                <w:sz w:val="18"/>
                <w:szCs w:val="18"/>
                <w:lang w:eastAsia="en-GB"/>
              </w:rPr>
              <w:t>Awareness of specific problems that come f</w:t>
            </w:r>
            <w:r w:rsidR="00717D29">
              <w:rPr>
                <w:rFonts w:ascii="Arial" w:eastAsia="Times New Roman" w:hAnsi="Arial" w:cs="Arial"/>
                <w:bCs/>
                <w:color w:val="000000"/>
                <w:sz w:val="18"/>
                <w:szCs w:val="18"/>
                <w:lang w:eastAsia="en-GB"/>
              </w:rPr>
              <w:t>rom brain damage</w:t>
            </w:r>
          </w:p>
          <w:p w:rsidR="00065956" w:rsidRPr="00717D29" w:rsidRDefault="00065956" w:rsidP="00717D29">
            <w:pPr>
              <w:pStyle w:val="ListParagraph"/>
              <w:numPr>
                <w:ilvl w:val="0"/>
                <w:numId w:val="32"/>
              </w:numPr>
              <w:jc w:val="center"/>
              <w:rPr>
                <w:rFonts w:ascii="Arial" w:eastAsia="Times New Roman" w:hAnsi="Arial" w:cs="Arial"/>
                <w:bCs/>
                <w:color w:val="000000"/>
                <w:sz w:val="18"/>
                <w:szCs w:val="18"/>
                <w:lang w:eastAsia="en-GB"/>
              </w:rPr>
            </w:pPr>
            <w:r w:rsidRPr="00717D29">
              <w:rPr>
                <w:rFonts w:ascii="Arial" w:eastAsia="Times New Roman" w:hAnsi="Arial" w:cs="Arial"/>
                <w:bCs/>
                <w:color w:val="000000"/>
                <w:sz w:val="18"/>
                <w:szCs w:val="18"/>
                <w:lang w:eastAsia="en-GB"/>
              </w:rPr>
              <w:t>Helps to advise doctors when performing surgery</w:t>
            </w: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2F6B4C" w:rsidRPr="00E662E2" w:rsidRDefault="002F6B4C"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65956" w:rsidRPr="00065956" w:rsidTr="00BB6BE3">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7D29" w:rsidRDefault="00065956" w:rsidP="00065956">
            <w:pPr>
              <w:jc w:val="center"/>
              <w:rPr>
                <w:rFonts w:ascii="Arial" w:eastAsia="Times New Roman" w:hAnsi="Arial" w:cs="Arial"/>
                <w:color w:val="000000"/>
                <w:sz w:val="18"/>
                <w:szCs w:val="18"/>
                <w:lang w:eastAsia="en-GB"/>
              </w:rPr>
            </w:pPr>
            <w:r w:rsidRPr="00717D29">
              <w:rPr>
                <w:rFonts w:ascii="Arial" w:eastAsia="Times New Roman" w:hAnsi="Arial" w:cs="Arial"/>
                <w:color w:val="000000"/>
                <w:sz w:val="24"/>
                <w:szCs w:val="24"/>
                <w:lang w:eastAsia="en-GB"/>
              </w:rPr>
              <w:t xml:space="preserve">To a lesser extent / somewhat. </w:t>
            </w:r>
          </w:p>
          <w:p w:rsidR="00065956" w:rsidRPr="00065956" w:rsidRDefault="00065956" w:rsidP="00717D29">
            <w:p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br/>
            </w:r>
            <w:r w:rsidRPr="00065956">
              <w:rPr>
                <w:rFonts w:ascii="Arial" w:eastAsia="Times New Roman" w:hAnsi="Arial" w:cs="Arial"/>
                <w:color w:val="000000"/>
                <w:sz w:val="18"/>
                <w:szCs w:val="18"/>
                <w:lang w:eastAsia="en-GB"/>
              </w:rPr>
              <w:t xml:space="preserve">Maguire investigates brain plasticity by looking at the difference between taxi drivers and non-taxi drivers in terms of hippocampus volume. Maguire shows that if you use a specific area of the brain (the hippocampus) a lot then your brain is able to adapt to this increase in demands. Whereas Blakemore and Cooper suggests that brain plasticity is a phenomenon found not only in cats. </w:t>
            </w:r>
          </w:p>
        </w:tc>
      </w:tr>
      <w:tr w:rsidR="00A61F8A"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BB6BE3" w:rsidRDefault="00A61F8A"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AB2629">
        <w:tc>
          <w:tcPr>
            <w:tcW w:w="1667" w:type="pct"/>
            <w:tcBorders>
              <w:top w:val="nil"/>
              <w:left w:val="single" w:sz="4" w:space="0" w:color="auto"/>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67"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666"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065956" w:rsidRPr="00065956" w:rsidTr="000B49EB">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Maguire’s research showed that brain plasticity does not only apply to animals such as cats but to humans as well. Excessive use of navigation skills led for grey matter in the posterior hippocampi to develop to accommodate this demand.</w:t>
            </w:r>
          </w:p>
        </w:tc>
        <w:tc>
          <w:tcPr>
            <w:tcW w:w="1667" w:type="pct"/>
            <w:tcBorders>
              <w:top w:val="nil"/>
              <w:left w:val="nil"/>
              <w:bottom w:val="single" w:sz="4" w:space="0" w:color="auto"/>
              <w:right w:val="single" w:sz="4" w:space="0" w:color="auto"/>
            </w:tcBorders>
            <w:shd w:val="clear" w:color="auto" w:fill="auto"/>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Maguire does not tell us more about social diversity but it does show great improvements in the ability to measure human brain activity and allow for future research to explore this.</w:t>
            </w:r>
          </w:p>
        </w:tc>
        <w:tc>
          <w:tcPr>
            <w:tcW w:w="1666" w:type="pct"/>
            <w:tcBorders>
              <w:top w:val="nil"/>
              <w:left w:val="nil"/>
              <w:bottom w:val="single" w:sz="4" w:space="0" w:color="auto"/>
              <w:right w:val="single" w:sz="4" w:space="0" w:color="auto"/>
            </w:tcBorders>
            <w:shd w:val="clear" w:color="auto" w:fill="000000" w:themeFill="text1"/>
            <w:vAlign w:val="center"/>
            <w:hideMark/>
          </w:tcPr>
          <w:p w:rsidR="00065956" w:rsidRPr="00CC24A2" w:rsidRDefault="00065956" w:rsidP="00CC24A2">
            <w:pPr>
              <w:rPr>
                <w:rFonts w:ascii="Arial" w:hAnsi="Arial" w:cs="Arial"/>
                <w:sz w:val="18"/>
                <w:szCs w:val="18"/>
              </w:rPr>
            </w:pPr>
            <w:r w:rsidRPr="00CC24A2">
              <w:rPr>
                <w:rFonts w:ascii="Arial" w:hAnsi="Arial" w:cs="Arial"/>
                <w:sz w:val="18"/>
                <w:szCs w:val="18"/>
              </w:rPr>
              <w:t> </w:t>
            </w:r>
          </w:p>
        </w:tc>
      </w:tr>
    </w:tbl>
    <w:p w:rsidR="00A61F8A" w:rsidRDefault="00A61F8A">
      <w:r>
        <w:br w:type="page"/>
      </w:r>
    </w:p>
    <w:tbl>
      <w:tblPr>
        <w:tblW w:w="5176" w:type="pct"/>
        <w:tblInd w:w="-176" w:type="dxa"/>
        <w:tblLook w:val="04A0" w:firstRow="1" w:lastRow="0" w:firstColumn="1" w:lastColumn="0" w:noHBand="0" w:noVBand="1"/>
      </w:tblPr>
      <w:tblGrid>
        <w:gridCol w:w="3686"/>
        <w:gridCol w:w="3687"/>
        <w:gridCol w:w="3685"/>
      </w:tblGrid>
      <w:tr w:rsidR="00065956" w:rsidRPr="00065956" w:rsidTr="00AB2629">
        <w:tc>
          <w:tcPr>
            <w:tcW w:w="166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28"/>
                <w:szCs w:val="28"/>
                <w:lang w:eastAsia="en-GB"/>
              </w:rPr>
            </w:pPr>
            <w:r w:rsidRPr="004D3542">
              <w:rPr>
                <w:rFonts w:ascii="Arial" w:eastAsia="Times New Roman" w:hAnsi="Arial" w:cs="Arial"/>
                <w:color w:val="000000"/>
                <w:sz w:val="28"/>
                <w:szCs w:val="28"/>
                <w:lang w:eastAsia="en-GB"/>
              </w:rPr>
              <w:lastRenderedPageBreak/>
              <w:t>Freud</w:t>
            </w:r>
          </w:p>
        </w:tc>
        <w:tc>
          <w:tcPr>
            <w:tcW w:w="1667" w:type="pct"/>
            <w:tcBorders>
              <w:top w:val="single" w:sz="4" w:space="0" w:color="auto"/>
              <w:left w:val="nil"/>
              <w:bottom w:val="single" w:sz="4" w:space="0" w:color="auto"/>
              <w:right w:val="single" w:sz="4" w:space="0" w:color="auto"/>
            </w:tcBorders>
            <w:shd w:val="clear" w:color="auto" w:fill="FFC000"/>
            <w:vAlign w:val="center"/>
            <w:hideMark/>
          </w:tcPr>
          <w:p w:rsidR="00065956" w:rsidRPr="004D3542" w:rsidRDefault="00065956" w:rsidP="004D3542">
            <w:pPr>
              <w:jc w:val="center"/>
              <w:rPr>
                <w:rFonts w:ascii="Arial" w:eastAsia="Times New Roman" w:hAnsi="Arial" w:cs="Arial"/>
                <w:color w:val="000000"/>
                <w:sz w:val="28"/>
                <w:szCs w:val="28"/>
                <w:lang w:eastAsia="en-GB"/>
              </w:rPr>
            </w:pPr>
            <w:r w:rsidRPr="004D3542">
              <w:rPr>
                <w:rFonts w:ascii="Arial" w:eastAsia="Times New Roman" w:hAnsi="Arial" w:cs="Arial"/>
                <w:color w:val="000000"/>
                <w:sz w:val="28"/>
                <w:szCs w:val="28"/>
                <w:lang w:eastAsia="en-GB"/>
              </w:rPr>
              <w:t>Individual Differences 1</w:t>
            </w:r>
          </w:p>
        </w:tc>
        <w:tc>
          <w:tcPr>
            <w:tcW w:w="1666" w:type="pct"/>
            <w:tcBorders>
              <w:top w:val="single" w:sz="4" w:space="0" w:color="auto"/>
              <w:left w:val="nil"/>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28"/>
                <w:szCs w:val="28"/>
                <w:lang w:eastAsia="en-GB"/>
              </w:rPr>
            </w:pPr>
            <w:r w:rsidRPr="004D3542">
              <w:rPr>
                <w:rFonts w:ascii="Arial" w:eastAsia="Times New Roman" w:hAnsi="Arial" w:cs="Arial"/>
                <w:color w:val="000000"/>
                <w:sz w:val="28"/>
                <w:szCs w:val="28"/>
                <w:lang w:eastAsia="en-GB"/>
              </w:rPr>
              <w:t>Baron Cohen</w:t>
            </w:r>
          </w:p>
        </w:tc>
      </w:tr>
      <w:tr w:rsidR="004D3542" w:rsidRPr="00065956" w:rsidTr="000B49EB">
        <w:tc>
          <w:tcPr>
            <w:tcW w:w="1667" w:type="pct"/>
            <w:tcBorders>
              <w:top w:val="nil"/>
              <w:left w:val="single" w:sz="4" w:space="0" w:color="auto"/>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67" w:type="pct"/>
            <w:tcBorders>
              <w:top w:val="nil"/>
              <w:left w:val="nil"/>
              <w:bottom w:val="single" w:sz="4" w:space="0" w:color="auto"/>
              <w:right w:val="single" w:sz="4" w:space="0" w:color="auto"/>
            </w:tcBorders>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666" w:type="pct"/>
            <w:tcBorders>
              <w:top w:val="nil"/>
              <w:left w:val="nil"/>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Individual differences because it explains why people differ, such as having a phobia. It also considers how all people are similar - how the Oedipus (and Electra) complexes are a part of normal development.</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Individual Differences</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different things for each person, as everyone is different and unique</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xml:space="preserve">Individual differences because it explains why people differ, such as having Autism due to differences in people's Theory of Mind. </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Case study focussing on the Oedipus Complex of Little Hans and the development of phobias.</w:t>
            </w:r>
          </w:p>
        </w:tc>
        <w:tc>
          <w:tcPr>
            <w:tcW w:w="1667" w:type="pct"/>
            <w:tcBorders>
              <w:top w:val="nil"/>
              <w:left w:val="nil"/>
              <w:bottom w:val="single" w:sz="4" w:space="0" w:color="auto"/>
              <w:right w:val="single" w:sz="4" w:space="0" w:color="auto"/>
            </w:tcBorders>
            <w:shd w:val="clear" w:color="auto" w:fill="auto"/>
            <w:vAlign w:val="center"/>
            <w:hideMark/>
          </w:tcPr>
          <w:p w:rsid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Key Theme: Understanding Disorders</w:t>
            </w:r>
          </w:p>
          <w:p w:rsidR="00065956" w:rsidRPr="000B49EB" w:rsidRDefault="00065956" w:rsidP="00065956">
            <w:pPr>
              <w:jc w:val="center"/>
              <w:rPr>
                <w:rFonts w:ascii="Arial" w:eastAsia="Times New Roman" w:hAnsi="Arial" w:cs="Arial"/>
                <w:color w:val="000000"/>
                <w:sz w:val="24"/>
                <w:szCs w:val="24"/>
                <w:lang w:eastAsia="en-GB"/>
              </w:rPr>
            </w:pPr>
            <w:r w:rsidRPr="000B49EB">
              <w:rPr>
                <w:rFonts w:ascii="Arial" w:eastAsia="Times New Roman" w:hAnsi="Arial" w:cs="Arial"/>
                <w:color w:val="000000"/>
                <w:sz w:val="24"/>
                <w:szCs w:val="24"/>
                <w:lang w:eastAsia="en-GB"/>
              </w:rPr>
              <w:br/>
              <w:t>What  we understand about psychological and mental health disorders</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Investigated the theory of mind in high-functioning adults with autism.</w:t>
            </w:r>
          </w:p>
        </w:tc>
      </w:tr>
      <w:tr w:rsidR="00A61F8A" w:rsidRPr="00065956" w:rsidTr="00A61F8A">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E662E2" w:rsidRDefault="00A61F8A"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717D29" w:rsidRDefault="00717D29" w:rsidP="00717D29">
            <w:pPr>
              <w:pStyle w:val="ListParagraph"/>
              <w:numPr>
                <w:ilvl w:val="0"/>
                <w:numId w:val="36"/>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Longitudinal case study</w:t>
            </w:r>
          </w:p>
          <w:p w:rsidR="00065956" w:rsidRPr="00717D29" w:rsidRDefault="00065956" w:rsidP="00717D29">
            <w:pPr>
              <w:pStyle w:val="ListParagraph"/>
              <w:numPr>
                <w:ilvl w:val="0"/>
                <w:numId w:val="36"/>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Data collected through self-reports with father Max Graf - secondary data</w:t>
            </w:r>
          </w:p>
        </w:tc>
        <w:tc>
          <w:tcPr>
            <w:tcW w:w="1667" w:type="pct"/>
            <w:tcBorders>
              <w:top w:val="nil"/>
              <w:left w:val="nil"/>
              <w:bottom w:val="single" w:sz="4" w:space="0" w:color="auto"/>
              <w:right w:val="single" w:sz="4" w:space="0" w:color="auto"/>
            </w:tcBorders>
            <w:shd w:val="clear" w:color="auto" w:fill="auto"/>
            <w:vAlign w:val="center"/>
            <w:hideMark/>
          </w:tcPr>
          <w:p w:rsidR="00065956" w:rsidRPr="00717D29" w:rsidRDefault="00065956" w:rsidP="00065956">
            <w:pPr>
              <w:jc w:val="center"/>
              <w:rPr>
                <w:rFonts w:ascii="Arial" w:eastAsia="Times New Roman" w:hAnsi="Arial" w:cs="Arial"/>
                <w:b/>
                <w:bCs/>
                <w:color w:val="000000"/>
                <w:sz w:val="24"/>
                <w:szCs w:val="24"/>
                <w:lang w:eastAsia="en-GB"/>
              </w:rPr>
            </w:pPr>
            <w:r w:rsidRPr="00717D29">
              <w:rPr>
                <w:rFonts w:ascii="Arial" w:eastAsia="Times New Roman" w:hAnsi="Arial" w:cs="Arial"/>
                <w:b/>
                <w:bCs/>
                <w:color w:val="000000"/>
                <w:sz w:val="24"/>
                <w:szCs w:val="24"/>
                <w:lang w:val="en-US" w:eastAsia="en-GB"/>
              </w:rPr>
              <w:t>Research Method / Design</w:t>
            </w:r>
          </w:p>
        </w:tc>
        <w:tc>
          <w:tcPr>
            <w:tcW w:w="1666" w:type="pct"/>
            <w:tcBorders>
              <w:top w:val="nil"/>
              <w:left w:val="nil"/>
              <w:bottom w:val="single" w:sz="4" w:space="0" w:color="auto"/>
              <w:right w:val="single" w:sz="4" w:space="0" w:color="auto"/>
            </w:tcBorders>
            <w:shd w:val="clear" w:color="auto" w:fill="auto"/>
            <w:vAlign w:val="center"/>
            <w:hideMark/>
          </w:tcPr>
          <w:p w:rsidR="00717D29" w:rsidRDefault="00717D29" w:rsidP="00717D29">
            <w:pPr>
              <w:pStyle w:val="ListParagraph"/>
              <w:numPr>
                <w:ilvl w:val="0"/>
                <w:numId w:val="35"/>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Natural experiment</w:t>
            </w:r>
          </w:p>
          <w:p w:rsidR="00717D29" w:rsidRDefault="00065956" w:rsidP="00717D29">
            <w:pPr>
              <w:pStyle w:val="ListParagraph"/>
              <w:numPr>
                <w:ilvl w:val="0"/>
                <w:numId w:val="35"/>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I</w:t>
            </w:r>
            <w:r w:rsidR="00717D29">
              <w:rPr>
                <w:rFonts w:ascii="Arial" w:eastAsia="Times New Roman" w:hAnsi="Arial" w:cs="Arial"/>
                <w:color w:val="000000"/>
                <w:sz w:val="18"/>
                <w:szCs w:val="18"/>
                <w:lang w:eastAsia="en-GB"/>
              </w:rPr>
              <w:t>Vs = autism, Tourette's, normal</w:t>
            </w:r>
          </w:p>
          <w:p w:rsidR="00065956" w:rsidRPr="00717D29" w:rsidRDefault="00065956" w:rsidP="00717D29">
            <w:pPr>
              <w:pStyle w:val="ListParagraph"/>
              <w:numPr>
                <w:ilvl w:val="0"/>
                <w:numId w:val="35"/>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Matched pairs</w:t>
            </w:r>
            <w:r w:rsidR="00717D29">
              <w:rPr>
                <w:rFonts w:ascii="Arial" w:eastAsia="Times New Roman" w:hAnsi="Arial" w:cs="Arial"/>
                <w:color w:val="000000"/>
                <w:sz w:val="18"/>
                <w:szCs w:val="18"/>
                <w:lang w:eastAsia="en-GB"/>
              </w:rPr>
              <w:t xml:space="preserve"> design</w:t>
            </w:r>
            <w:r w:rsidRPr="00717D29">
              <w:rPr>
                <w:rFonts w:ascii="Arial" w:eastAsia="Times New Roman" w:hAnsi="Arial" w:cs="Arial"/>
                <w:color w:val="000000"/>
                <w:sz w:val="18"/>
                <w:szCs w:val="18"/>
                <w:lang w:eastAsia="en-GB"/>
              </w:rPr>
              <w:t xml:space="preserve"> (trios)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Single male: five year old boy, whose father was a fan of Freud’s work. Highly unrepresentative; unwise to attempt to generalise findings.</w:t>
            </w:r>
          </w:p>
        </w:tc>
        <w:tc>
          <w:tcPr>
            <w:tcW w:w="1667" w:type="pct"/>
            <w:tcBorders>
              <w:top w:val="nil"/>
              <w:left w:val="nil"/>
              <w:bottom w:val="single" w:sz="4" w:space="0" w:color="auto"/>
              <w:right w:val="single" w:sz="4" w:space="0" w:color="auto"/>
            </w:tcBorders>
            <w:shd w:val="clear" w:color="auto" w:fill="auto"/>
            <w:vAlign w:val="center"/>
            <w:hideMark/>
          </w:tcPr>
          <w:p w:rsidR="00717D29" w:rsidRPr="00717D29" w:rsidRDefault="00F23400" w:rsidP="00717D29">
            <w:pPr>
              <w:jc w:val="center"/>
              <w:rPr>
                <w:rFonts w:ascii="Arial" w:eastAsia="Times New Roman" w:hAnsi="Arial" w:cs="Arial"/>
                <w:b/>
                <w:bCs/>
                <w:color w:val="000000"/>
                <w:sz w:val="18"/>
                <w:szCs w:val="18"/>
                <w:lang w:eastAsia="en-GB"/>
              </w:rPr>
            </w:pPr>
            <w:r w:rsidRPr="00717D29">
              <w:rPr>
                <w:rFonts w:ascii="Arial" w:eastAsia="Times New Roman" w:hAnsi="Arial" w:cs="Arial"/>
                <w:b/>
                <w:bCs/>
                <w:color w:val="000000"/>
                <w:sz w:val="24"/>
                <w:szCs w:val="24"/>
                <w:lang w:eastAsia="en-GB"/>
              </w:rPr>
              <w:t>Sampling Technique/Sample</w:t>
            </w:r>
          </w:p>
          <w:p w:rsidR="00717D29" w:rsidRPr="00717D29" w:rsidRDefault="00717D29" w:rsidP="00717D29">
            <w:pPr>
              <w:pStyle w:val="ListParagraph"/>
              <w:ind w:left="454"/>
              <w:rPr>
                <w:rFonts w:ascii="Arial" w:eastAsia="Times New Roman" w:hAnsi="Arial" w:cs="Arial"/>
                <w:b/>
                <w:bCs/>
                <w:color w:val="000000"/>
                <w:sz w:val="18"/>
                <w:szCs w:val="18"/>
                <w:lang w:eastAsia="en-GB"/>
              </w:rPr>
            </w:pPr>
          </w:p>
          <w:p w:rsidR="00717D29" w:rsidRPr="00717D29" w:rsidRDefault="00717D29" w:rsidP="00717D29">
            <w:pPr>
              <w:pStyle w:val="ListParagraph"/>
              <w:numPr>
                <w:ilvl w:val="0"/>
                <w:numId w:val="33"/>
              </w:numPr>
              <w:rPr>
                <w:rFonts w:ascii="Arial" w:eastAsia="Times New Roman" w:hAnsi="Arial" w:cs="Arial"/>
                <w:b/>
                <w:bCs/>
                <w:color w:val="000000"/>
                <w:sz w:val="18"/>
                <w:szCs w:val="18"/>
                <w:lang w:eastAsia="en-GB"/>
              </w:rPr>
            </w:pPr>
            <w:r>
              <w:rPr>
                <w:rFonts w:ascii="Arial" w:eastAsia="Times New Roman" w:hAnsi="Arial" w:cs="Arial"/>
                <w:color w:val="000000"/>
                <w:sz w:val="18"/>
                <w:szCs w:val="18"/>
                <w:lang w:eastAsia="en-GB"/>
              </w:rPr>
              <w:t>Restricted samples</w:t>
            </w:r>
          </w:p>
          <w:p w:rsidR="00065956" w:rsidRPr="00717D29" w:rsidRDefault="00065956" w:rsidP="00717D29">
            <w:pPr>
              <w:pStyle w:val="ListParagraph"/>
              <w:numPr>
                <w:ilvl w:val="0"/>
                <w:numId w:val="33"/>
              </w:numPr>
              <w:rPr>
                <w:rFonts w:ascii="Arial" w:eastAsia="Times New Roman" w:hAnsi="Arial" w:cs="Arial"/>
                <w:b/>
                <w:bCs/>
                <w:color w:val="000000"/>
                <w:sz w:val="18"/>
                <w:szCs w:val="18"/>
                <w:lang w:eastAsia="en-GB"/>
              </w:rPr>
            </w:pPr>
            <w:r w:rsidRPr="00717D29">
              <w:rPr>
                <w:rFonts w:ascii="Arial" w:eastAsia="Times New Roman" w:hAnsi="Arial" w:cs="Arial"/>
                <w:color w:val="000000"/>
                <w:sz w:val="18"/>
                <w:szCs w:val="18"/>
                <w:lang w:eastAsia="en-GB"/>
              </w:rPr>
              <w:t>Ethnocentric</w:t>
            </w:r>
          </w:p>
        </w:tc>
        <w:tc>
          <w:tcPr>
            <w:tcW w:w="1666" w:type="pct"/>
            <w:tcBorders>
              <w:top w:val="nil"/>
              <w:left w:val="nil"/>
              <w:bottom w:val="single" w:sz="4" w:space="0" w:color="auto"/>
              <w:right w:val="single" w:sz="4" w:space="0" w:color="auto"/>
            </w:tcBorders>
            <w:shd w:val="clear" w:color="auto" w:fill="auto"/>
            <w:vAlign w:val="center"/>
            <w:hideMark/>
          </w:tcPr>
          <w:p w:rsidR="00717D29" w:rsidRDefault="00065956" w:rsidP="00717D29">
            <w:pPr>
              <w:pStyle w:val="ListParagraph"/>
              <w:numPr>
                <w:ilvl w:val="0"/>
                <w:numId w:val="35"/>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16 Ps with Autism (13M, 3F)</w:t>
            </w:r>
          </w:p>
          <w:p w:rsidR="00717D29" w:rsidRDefault="00065956" w:rsidP="00717D29">
            <w:pPr>
              <w:pStyle w:val="ListParagraph"/>
              <w:numPr>
                <w:ilvl w:val="0"/>
                <w:numId w:val="35"/>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 xml:space="preserve">10 Ps with Tourette's (8M, 2F). </w:t>
            </w:r>
          </w:p>
          <w:p w:rsidR="00717D29" w:rsidRDefault="00065956" w:rsidP="00717D29">
            <w:pPr>
              <w:pStyle w:val="ListParagraph"/>
              <w:numPr>
                <w:ilvl w:val="0"/>
                <w:numId w:val="35"/>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 xml:space="preserve">Both these groups had passed 1st order ToM tests (basic emotion test, gender </w:t>
            </w:r>
            <w:r w:rsidR="00AA5907" w:rsidRPr="00717D29">
              <w:rPr>
                <w:rFonts w:ascii="Arial" w:eastAsia="Times New Roman" w:hAnsi="Arial" w:cs="Arial"/>
                <w:color w:val="000000"/>
                <w:sz w:val="18"/>
                <w:szCs w:val="18"/>
                <w:lang w:eastAsia="en-GB"/>
              </w:rPr>
              <w:t>recognition</w:t>
            </w:r>
            <w:r w:rsidRPr="00717D29">
              <w:rPr>
                <w:rFonts w:ascii="Arial" w:eastAsia="Times New Roman" w:hAnsi="Arial" w:cs="Arial"/>
                <w:color w:val="000000"/>
                <w:sz w:val="18"/>
                <w:szCs w:val="18"/>
                <w:lang w:eastAsia="en-GB"/>
              </w:rPr>
              <w:t>, Sally Ann tes</w:t>
            </w:r>
            <w:r w:rsidR="00717D29">
              <w:rPr>
                <w:rFonts w:ascii="Arial" w:eastAsia="Times New Roman" w:hAnsi="Arial" w:cs="Arial"/>
                <w:color w:val="000000"/>
                <w:sz w:val="18"/>
                <w:szCs w:val="18"/>
                <w:lang w:eastAsia="en-GB"/>
              </w:rPr>
              <w:t>ts / Happe's Strange Stories)</w:t>
            </w:r>
          </w:p>
          <w:p w:rsidR="00065956" w:rsidRPr="00717D29" w:rsidRDefault="00065956" w:rsidP="00717D29">
            <w:pPr>
              <w:pStyle w:val="ListParagraph"/>
              <w:numPr>
                <w:ilvl w:val="0"/>
                <w:numId w:val="35"/>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50 'normal' Ps (25M, 25F)</w:t>
            </w:r>
          </w:p>
        </w:tc>
      </w:tr>
      <w:tr w:rsidR="00065956" w:rsidRPr="00065956" w:rsidTr="00717D29">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Qualitative data</w:t>
            </w:r>
          </w:p>
        </w:tc>
        <w:tc>
          <w:tcPr>
            <w:tcW w:w="1667" w:type="pct"/>
            <w:tcBorders>
              <w:top w:val="nil"/>
              <w:left w:val="nil"/>
              <w:bottom w:val="single" w:sz="4" w:space="0" w:color="auto"/>
              <w:right w:val="single" w:sz="4" w:space="0" w:color="auto"/>
            </w:tcBorders>
            <w:shd w:val="clear" w:color="auto" w:fill="auto"/>
            <w:vAlign w:val="center"/>
            <w:hideMark/>
          </w:tcPr>
          <w:p w:rsidR="00717D29" w:rsidRPr="00AA5907" w:rsidRDefault="00717D29" w:rsidP="00065956">
            <w:pPr>
              <w:jc w:val="center"/>
              <w:rPr>
                <w:rFonts w:ascii="Arial" w:eastAsia="Times New Roman" w:hAnsi="Arial" w:cs="Arial"/>
                <w:b/>
                <w:bCs/>
                <w:color w:val="000000"/>
                <w:sz w:val="24"/>
                <w:szCs w:val="24"/>
                <w:lang w:eastAsia="en-GB"/>
              </w:rPr>
            </w:pPr>
          </w:p>
          <w:p w:rsidR="00065956" w:rsidRPr="00AA5907" w:rsidRDefault="00065956" w:rsidP="00065956">
            <w:pPr>
              <w:jc w:val="center"/>
              <w:rPr>
                <w:rFonts w:ascii="Arial" w:eastAsia="Times New Roman" w:hAnsi="Arial" w:cs="Arial"/>
                <w:b/>
                <w:bCs/>
                <w:color w:val="000000"/>
                <w:sz w:val="24"/>
                <w:szCs w:val="24"/>
                <w:lang w:eastAsia="en-GB"/>
              </w:rPr>
            </w:pPr>
            <w:r w:rsidRPr="00AA5907">
              <w:rPr>
                <w:rFonts w:ascii="Arial" w:eastAsia="Times New Roman" w:hAnsi="Arial" w:cs="Arial"/>
                <w:b/>
                <w:bCs/>
                <w:color w:val="000000"/>
                <w:sz w:val="24"/>
                <w:szCs w:val="24"/>
                <w:lang w:eastAsia="en-GB"/>
              </w:rPr>
              <w:t>Data</w:t>
            </w:r>
          </w:p>
          <w:p w:rsidR="00717D29" w:rsidRPr="00AA5907" w:rsidRDefault="00717D29" w:rsidP="00065956">
            <w:pPr>
              <w:jc w:val="center"/>
              <w:rPr>
                <w:rFonts w:ascii="Arial" w:eastAsia="Times New Roman" w:hAnsi="Arial" w:cs="Arial"/>
                <w:b/>
                <w:bCs/>
                <w:color w:val="000000"/>
                <w:sz w:val="24"/>
                <w:szCs w:val="24"/>
                <w:lang w:eastAsia="en-GB"/>
              </w:rPr>
            </w:pP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065956" w:rsidP="00065956">
            <w:pPr>
              <w:jc w:val="right"/>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Quantitative data</w:t>
            </w:r>
          </w:p>
        </w:tc>
      </w:tr>
      <w:tr w:rsidR="00065956" w:rsidRPr="00065956" w:rsidTr="00CC24A2">
        <w:tc>
          <w:tcPr>
            <w:tcW w:w="1667" w:type="pct"/>
            <w:tcBorders>
              <w:top w:val="nil"/>
              <w:left w:val="single" w:sz="4" w:space="0" w:color="auto"/>
              <w:bottom w:val="single" w:sz="4" w:space="0" w:color="auto"/>
              <w:right w:val="single" w:sz="4" w:space="0" w:color="auto"/>
            </w:tcBorders>
            <w:shd w:val="clear" w:color="auto" w:fill="FFC000"/>
            <w:vAlign w:val="center"/>
            <w:hideMark/>
          </w:tcPr>
          <w:p w:rsidR="00717D29" w:rsidRDefault="00717D29" w:rsidP="00717D29">
            <w:pPr>
              <w:pStyle w:val="ListParagraph"/>
              <w:numPr>
                <w:ilvl w:val="0"/>
                <w:numId w:val="34"/>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Not replicable</w:t>
            </w:r>
          </w:p>
          <w:p w:rsidR="00065956" w:rsidRPr="00717D29" w:rsidRDefault="00065956" w:rsidP="00717D29">
            <w:pPr>
              <w:pStyle w:val="ListParagraph"/>
              <w:numPr>
                <w:ilvl w:val="0"/>
                <w:numId w:val="34"/>
              </w:numPr>
              <w:rPr>
                <w:rFonts w:ascii="Arial" w:eastAsia="Times New Roman" w:hAnsi="Arial" w:cs="Arial"/>
                <w:color w:val="000000"/>
                <w:sz w:val="18"/>
                <w:szCs w:val="18"/>
                <w:lang w:eastAsia="en-GB"/>
              </w:rPr>
            </w:pPr>
            <w:r w:rsidRPr="00717D29">
              <w:rPr>
                <w:rFonts w:ascii="Arial" w:eastAsia="Times New Roman" w:hAnsi="Arial" w:cs="Arial"/>
                <w:color w:val="000000"/>
                <w:sz w:val="18"/>
                <w:szCs w:val="18"/>
                <w:lang w:eastAsia="en-GB"/>
              </w:rPr>
              <w:t>Not standardised</w:t>
            </w:r>
          </w:p>
        </w:tc>
        <w:tc>
          <w:tcPr>
            <w:tcW w:w="1667" w:type="pct"/>
            <w:tcBorders>
              <w:top w:val="nil"/>
              <w:left w:val="nil"/>
              <w:bottom w:val="single" w:sz="4" w:space="0" w:color="auto"/>
              <w:right w:val="single" w:sz="4" w:space="0" w:color="auto"/>
            </w:tcBorders>
            <w:shd w:val="clear" w:color="auto" w:fill="auto"/>
            <w:vAlign w:val="center"/>
            <w:hideMark/>
          </w:tcPr>
          <w:p w:rsidR="00065956" w:rsidRPr="00AA5907" w:rsidRDefault="00065956" w:rsidP="00065956">
            <w:pPr>
              <w:jc w:val="center"/>
              <w:rPr>
                <w:rFonts w:ascii="Arial" w:eastAsia="Times New Roman" w:hAnsi="Arial" w:cs="Arial"/>
                <w:b/>
                <w:bCs/>
                <w:color w:val="000000"/>
                <w:sz w:val="24"/>
                <w:szCs w:val="24"/>
                <w:lang w:eastAsia="en-GB"/>
              </w:rPr>
            </w:pPr>
            <w:r w:rsidRPr="00AA5907">
              <w:rPr>
                <w:rFonts w:ascii="Arial" w:eastAsia="Times New Roman" w:hAnsi="Arial" w:cs="Arial"/>
                <w:b/>
                <w:bCs/>
                <w:color w:val="000000"/>
                <w:sz w:val="24"/>
                <w:szCs w:val="24"/>
                <w:lang w:eastAsia="en-GB"/>
              </w:rPr>
              <w:t>Reliability</w:t>
            </w: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59797F" w:rsidP="00717D29">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Pictures standardised - all 15 x 10cm</w:t>
            </w:r>
            <w:r w:rsidR="00717D29">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shown for 3 seconds, same conditions, standardised instructions</w:t>
            </w:r>
            <w:r w:rsidR="00065956" w:rsidRPr="00065956">
              <w:rPr>
                <w:rFonts w:ascii="Arial" w:eastAsia="Times New Roman" w:hAnsi="Arial" w:cs="Arial"/>
                <w:color w:val="000000"/>
                <w:sz w:val="18"/>
                <w:szCs w:val="18"/>
                <w:lang w:eastAsia="en-GB"/>
              </w:rPr>
              <w:br/>
            </w:r>
            <w:r w:rsidR="00717D29" w:rsidRPr="004D3542">
              <w:rPr>
                <w:rFonts w:ascii="Arial" w:eastAsia="Times New Roman" w:hAnsi="Arial" w:cs="Arial"/>
                <w:color w:val="000000"/>
                <w:sz w:val="24"/>
                <w:szCs w:val="18"/>
                <w:lang w:eastAsia="en-GB"/>
              </w:rPr>
              <w:sym w:font="Wingdings" w:char="F04A"/>
            </w:r>
            <w:r w:rsidR="00717D29">
              <w:rPr>
                <w:rFonts w:ascii="Arial" w:eastAsia="Times New Roman" w:hAnsi="Arial" w:cs="Arial"/>
                <w:color w:val="000000"/>
                <w:sz w:val="18"/>
                <w:szCs w:val="18"/>
                <w:lang w:eastAsia="en-GB"/>
              </w:rPr>
              <w:t xml:space="preserve"> </w:t>
            </w:r>
            <w:r w:rsidR="00065956" w:rsidRPr="00AA5907">
              <w:rPr>
                <w:rFonts w:ascii="Arial" w:eastAsia="Times New Roman" w:hAnsi="Arial" w:cs="Arial"/>
                <w:b/>
                <w:color w:val="000000"/>
                <w:sz w:val="18"/>
                <w:szCs w:val="18"/>
                <w:lang w:eastAsia="en-GB"/>
              </w:rPr>
              <w:t>Inter-rater reliability</w:t>
            </w:r>
            <w:r w:rsidR="00065956" w:rsidRPr="00065956">
              <w:rPr>
                <w:rFonts w:ascii="Arial" w:eastAsia="Times New Roman" w:hAnsi="Arial" w:cs="Arial"/>
                <w:color w:val="000000"/>
                <w:sz w:val="18"/>
                <w:szCs w:val="18"/>
                <w:lang w:eastAsia="en-GB"/>
              </w:rPr>
              <w:t xml:space="preserve"> </w:t>
            </w:r>
            <w:r w:rsidR="00AA5907">
              <w:rPr>
                <w:rFonts w:ascii="Arial" w:eastAsia="Times New Roman" w:hAnsi="Arial" w:cs="Arial"/>
                <w:color w:val="000000"/>
                <w:sz w:val="18"/>
                <w:szCs w:val="18"/>
                <w:lang w:eastAsia="en-GB"/>
              </w:rPr>
              <w:t>–</w:t>
            </w:r>
            <w:r w:rsidR="00065956" w:rsidRPr="00065956">
              <w:rPr>
                <w:rFonts w:ascii="Arial" w:eastAsia="Times New Roman" w:hAnsi="Arial" w:cs="Arial"/>
                <w:color w:val="000000"/>
                <w:sz w:val="18"/>
                <w:szCs w:val="18"/>
                <w:lang w:eastAsia="en-GB"/>
              </w:rPr>
              <w:t xml:space="preserve"> </w:t>
            </w:r>
            <w:r w:rsidR="00AA5907">
              <w:rPr>
                <w:rFonts w:ascii="Arial" w:eastAsia="Times New Roman" w:hAnsi="Arial" w:cs="Arial"/>
                <w:color w:val="000000"/>
                <w:sz w:val="18"/>
                <w:szCs w:val="18"/>
                <w:lang w:eastAsia="en-GB"/>
              </w:rPr>
              <w:t>judges checked word pair choices for each of the Eyes</w:t>
            </w:r>
          </w:p>
        </w:tc>
      </w:tr>
      <w:tr w:rsidR="00065956" w:rsidRPr="00065956" w:rsidTr="00CC24A2">
        <w:tc>
          <w:tcPr>
            <w:tcW w:w="1667" w:type="pct"/>
            <w:tcBorders>
              <w:top w:val="nil"/>
              <w:left w:val="single" w:sz="4" w:space="0" w:color="auto"/>
              <w:bottom w:val="single" w:sz="4" w:space="0" w:color="auto"/>
              <w:right w:val="single" w:sz="4" w:space="0" w:color="auto"/>
            </w:tcBorders>
            <w:shd w:val="clear" w:color="auto" w:fill="000000" w:themeFill="text1"/>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 </w:t>
            </w:r>
          </w:p>
        </w:tc>
        <w:tc>
          <w:tcPr>
            <w:tcW w:w="1667" w:type="pct"/>
            <w:tcBorders>
              <w:top w:val="nil"/>
              <w:left w:val="nil"/>
              <w:bottom w:val="single" w:sz="4" w:space="0" w:color="auto"/>
              <w:right w:val="single" w:sz="4" w:space="0" w:color="auto"/>
            </w:tcBorders>
            <w:shd w:val="clear" w:color="auto" w:fill="auto"/>
            <w:vAlign w:val="center"/>
            <w:hideMark/>
          </w:tcPr>
          <w:p w:rsidR="00065956" w:rsidRPr="00AA5907" w:rsidRDefault="00717D29" w:rsidP="00717D29">
            <w:pPr>
              <w:jc w:val="center"/>
              <w:rPr>
                <w:rFonts w:ascii="Arial" w:eastAsia="Times New Roman" w:hAnsi="Arial" w:cs="Arial"/>
                <w:b/>
                <w:color w:val="000000"/>
                <w:sz w:val="24"/>
                <w:szCs w:val="24"/>
                <w:lang w:eastAsia="en-GB"/>
              </w:rPr>
            </w:pPr>
            <w:r w:rsidRPr="00AA5907">
              <w:rPr>
                <w:rFonts w:ascii="Arial" w:eastAsia="Times New Roman" w:hAnsi="Arial" w:cs="Arial"/>
                <w:b/>
                <w:color w:val="000000"/>
                <w:sz w:val="24"/>
                <w:szCs w:val="24"/>
                <w:lang w:eastAsia="en-GB"/>
              </w:rPr>
              <w:t>Validity</w:t>
            </w:r>
          </w:p>
        </w:tc>
        <w:tc>
          <w:tcPr>
            <w:tcW w:w="1666" w:type="pct"/>
            <w:tcBorders>
              <w:top w:val="nil"/>
              <w:left w:val="nil"/>
              <w:bottom w:val="single" w:sz="4" w:space="0" w:color="auto"/>
              <w:right w:val="single" w:sz="4" w:space="0" w:color="auto"/>
            </w:tcBorders>
            <w:shd w:val="clear" w:color="auto" w:fill="FFC000"/>
            <w:vAlign w:val="center"/>
            <w:hideMark/>
          </w:tcPr>
          <w:p w:rsidR="00AA5907" w:rsidRDefault="00717D29" w:rsidP="00717D29">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Pr="00065956">
              <w:rPr>
                <w:rFonts w:ascii="Arial" w:eastAsia="Times New Roman" w:hAnsi="Arial" w:cs="Arial"/>
                <w:b/>
                <w:bCs/>
                <w:color w:val="000000"/>
                <w:sz w:val="18"/>
                <w:szCs w:val="18"/>
                <w:lang w:eastAsia="en-GB"/>
              </w:rPr>
              <w:t>Concurrent validity</w:t>
            </w:r>
            <w:r w:rsidRPr="00065956">
              <w:rPr>
                <w:rFonts w:ascii="Arial" w:eastAsia="Times New Roman" w:hAnsi="Arial" w:cs="Arial"/>
                <w:color w:val="000000"/>
                <w:sz w:val="18"/>
                <w:szCs w:val="18"/>
                <w:lang w:eastAsia="en-GB"/>
              </w:rPr>
              <w:t xml:space="preserve"> </w:t>
            </w:r>
            <w:r w:rsidR="00AA5907">
              <w:rPr>
                <w:rFonts w:ascii="Arial" w:eastAsia="Times New Roman" w:hAnsi="Arial" w:cs="Arial"/>
                <w:color w:val="000000"/>
                <w:sz w:val="18"/>
                <w:szCs w:val="18"/>
                <w:lang w:eastAsia="en-GB"/>
              </w:rPr>
              <w:t>–</w:t>
            </w:r>
            <w:r w:rsidRPr="00065956">
              <w:rPr>
                <w:rFonts w:ascii="Arial" w:eastAsia="Times New Roman" w:hAnsi="Arial" w:cs="Arial"/>
                <w:color w:val="000000"/>
                <w:sz w:val="18"/>
                <w:szCs w:val="18"/>
                <w:lang w:eastAsia="en-GB"/>
              </w:rPr>
              <w:t xml:space="preserve"> </w:t>
            </w:r>
            <w:r w:rsidR="00AA5907">
              <w:rPr>
                <w:rFonts w:ascii="Arial" w:eastAsia="Times New Roman" w:hAnsi="Arial" w:cs="Arial"/>
                <w:color w:val="000000"/>
                <w:sz w:val="18"/>
                <w:szCs w:val="18"/>
                <w:lang w:eastAsia="en-GB"/>
              </w:rPr>
              <w:t>compared Eyes task to Happe’s Strange Stories</w:t>
            </w:r>
          </w:p>
          <w:p w:rsidR="00065956" w:rsidRPr="00065956" w:rsidRDefault="00717D29" w:rsidP="00717D29">
            <w:pPr>
              <w:rPr>
                <w:rFonts w:ascii="Arial" w:eastAsia="Times New Roman" w:hAnsi="Arial" w:cs="Arial"/>
                <w:color w:val="000000"/>
                <w:sz w:val="18"/>
                <w:szCs w:val="18"/>
                <w:lang w:eastAsia="en-GB"/>
              </w:rPr>
            </w:pPr>
            <w:r w:rsidRPr="00134185">
              <w:rPr>
                <w:sz w:val="24"/>
                <w:szCs w:val="24"/>
                <w:lang w:eastAsia="en-GB"/>
              </w:rPr>
              <w:sym w:font="Wingdings" w:char="F04C"/>
            </w:r>
            <w:r w:rsidRPr="00717D29">
              <w:rPr>
                <w:rFonts w:ascii="Arial" w:eastAsia="Times New Roman" w:hAnsi="Arial" w:cs="Arial"/>
                <w:color w:val="000000"/>
                <w:sz w:val="24"/>
                <w:szCs w:val="24"/>
                <w:lang w:eastAsia="en-GB"/>
              </w:rPr>
              <w:t xml:space="preserve"> </w:t>
            </w:r>
            <w:r w:rsidR="00065956" w:rsidRPr="00065956">
              <w:rPr>
                <w:rFonts w:ascii="Arial" w:eastAsia="Times New Roman" w:hAnsi="Arial" w:cs="Arial"/>
                <w:color w:val="000000"/>
                <w:sz w:val="18"/>
                <w:szCs w:val="18"/>
                <w:lang w:eastAsia="en-GB"/>
              </w:rPr>
              <w:t xml:space="preserve">The Eyes Task lacks mundane realism, so results may lack </w:t>
            </w:r>
            <w:r w:rsidR="00065956" w:rsidRPr="00065956">
              <w:rPr>
                <w:rFonts w:ascii="Arial" w:eastAsia="Times New Roman" w:hAnsi="Arial" w:cs="Arial"/>
                <w:b/>
                <w:bCs/>
                <w:color w:val="000000"/>
                <w:sz w:val="18"/>
                <w:szCs w:val="18"/>
                <w:lang w:eastAsia="en-GB"/>
              </w:rPr>
              <w:t>ecological validity</w:t>
            </w:r>
          </w:p>
        </w:tc>
      </w:tr>
      <w:tr w:rsidR="002F6B4C" w:rsidRPr="00065956" w:rsidTr="00AB2629">
        <w:tc>
          <w:tcPr>
            <w:tcW w:w="5000" w:type="pct"/>
            <w:gridSpan w:val="3"/>
            <w:tcBorders>
              <w:top w:val="single" w:sz="4" w:space="0" w:color="auto"/>
              <w:left w:val="single" w:sz="4" w:space="0" w:color="auto"/>
              <w:bottom w:val="single" w:sz="4" w:space="0" w:color="auto"/>
              <w:right w:val="single" w:sz="4" w:space="0" w:color="000000"/>
            </w:tcBorders>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65956" w:rsidRPr="00065956" w:rsidTr="00717D29">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717D29">
            <w:pPr>
              <w:rPr>
                <w:rFonts w:ascii="Arial" w:eastAsia="Times New Roman" w:hAnsi="Arial" w:cs="Arial"/>
                <w:color w:val="000000"/>
                <w:sz w:val="18"/>
                <w:szCs w:val="18"/>
                <w:lang w:eastAsia="en-GB"/>
              </w:rPr>
            </w:pPr>
            <w:r w:rsidRPr="00065956">
              <w:rPr>
                <w:rFonts w:ascii="Arial" w:eastAsia="Times New Roman" w:hAnsi="Arial" w:cs="Arial"/>
                <w:b/>
                <w:bCs/>
                <w:color w:val="000000"/>
                <w:sz w:val="18"/>
                <w:szCs w:val="18"/>
                <w:lang w:eastAsia="en-GB"/>
              </w:rPr>
              <w:t>Psychoanalysis:</w:t>
            </w:r>
            <w:r w:rsidRPr="00065956">
              <w:rPr>
                <w:rFonts w:ascii="Arial" w:eastAsia="Times New Roman" w:hAnsi="Arial" w:cs="Arial"/>
                <w:color w:val="000000"/>
                <w:sz w:val="18"/>
                <w:szCs w:val="18"/>
                <w:lang w:eastAsia="en-GB"/>
              </w:rPr>
              <w:t xml:space="preserve"> using dream analysis, free association, Rorscach inblots, Thematic Apperception Tests</w:t>
            </w:r>
          </w:p>
        </w:tc>
        <w:tc>
          <w:tcPr>
            <w:tcW w:w="1667" w:type="pct"/>
            <w:tcBorders>
              <w:top w:val="nil"/>
              <w:left w:val="nil"/>
              <w:bottom w:val="single" w:sz="4" w:space="0" w:color="auto"/>
              <w:right w:val="single" w:sz="4" w:space="0" w:color="auto"/>
            </w:tcBorders>
            <w:shd w:val="clear" w:color="auto" w:fill="99FF99"/>
            <w:vAlign w:val="center"/>
            <w:hideMark/>
          </w:tcPr>
          <w:p w:rsidR="00065956" w:rsidRPr="00717D29" w:rsidRDefault="00065956" w:rsidP="00717D29">
            <w:pPr>
              <w:rPr>
                <w:rFonts w:ascii="Arial" w:eastAsia="Times New Roman" w:hAnsi="Arial" w:cs="Arial"/>
                <w:bCs/>
                <w:color w:val="000000"/>
                <w:sz w:val="18"/>
                <w:szCs w:val="18"/>
                <w:lang w:eastAsia="en-GB"/>
              </w:rPr>
            </w:pPr>
            <w:r w:rsidRPr="00717D29">
              <w:rPr>
                <w:rFonts w:ascii="Arial" w:eastAsia="Times New Roman" w:hAnsi="Arial" w:cs="Arial"/>
                <w:bCs/>
                <w:color w:val="000000"/>
                <w:sz w:val="18"/>
                <w:szCs w:val="18"/>
                <w:lang w:eastAsia="en-GB"/>
              </w:rPr>
              <w:t>Methods to understand and treat disorders - useful for training therapists</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717D29">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Use of images to train people with autism to understand emotions</w:t>
            </w:r>
          </w:p>
        </w:tc>
      </w:tr>
      <w:tr w:rsidR="00F41228"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F41228" w:rsidRPr="00E662E2" w:rsidRDefault="00F41228"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65956" w:rsidRPr="00065956" w:rsidTr="00BB6BE3">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7D29" w:rsidRPr="00AA5907" w:rsidRDefault="00065956" w:rsidP="00065956">
            <w:pPr>
              <w:jc w:val="center"/>
              <w:rPr>
                <w:rFonts w:ascii="Arial" w:eastAsia="Times New Roman" w:hAnsi="Arial" w:cs="Arial"/>
                <w:color w:val="000000"/>
                <w:sz w:val="24"/>
                <w:szCs w:val="24"/>
                <w:lang w:eastAsia="en-GB"/>
              </w:rPr>
            </w:pPr>
            <w:r w:rsidRPr="00AA5907">
              <w:rPr>
                <w:rFonts w:ascii="Arial" w:eastAsia="Times New Roman" w:hAnsi="Arial" w:cs="Arial"/>
                <w:color w:val="000000"/>
                <w:sz w:val="24"/>
                <w:szCs w:val="24"/>
                <w:lang w:eastAsia="en-GB"/>
              </w:rPr>
              <w:t xml:space="preserve">To a greater extent. </w:t>
            </w:r>
          </w:p>
          <w:p w:rsidR="00065956" w:rsidRPr="00065956" w:rsidRDefault="00065956" w:rsidP="00065956">
            <w:pPr>
              <w:jc w:val="cente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br/>
              <w:t xml:space="preserve">Baron Cohen changes the way psychologists ‘understand disorders’, by giving a cognitive explanation of disorders (lack of theory of mind causing autism) and an objective way of measuring this (the Eyes Task), rather than a psychodynamic explanation of mental illness (Freud – phobias due to fixation at the anal stage as part of the 5psychosexual stages) and a subjective way of measuring this (psychoanalysis using dream analysis). </w:t>
            </w:r>
          </w:p>
        </w:tc>
      </w:tr>
      <w:tr w:rsidR="00A61F8A" w:rsidRPr="00065956" w:rsidTr="00AB2629">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BB6BE3" w:rsidRDefault="00A61F8A"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AB2629">
        <w:tc>
          <w:tcPr>
            <w:tcW w:w="1667" w:type="pct"/>
            <w:tcBorders>
              <w:top w:val="nil"/>
              <w:left w:val="single" w:sz="4" w:space="0" w:color="auto"/>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67"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666"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065956" w:rsidRPr="00065956" w:rsidTr="000B49EB">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AA5907">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 xml:space="preserve">Both studies develop an understanding of why behaviour may differ among people. Baron-Cohen -  lack of ToM leads to changes in behaviour over a lifetime; Freud - why some experience phobias for a shorter period of time </w:t>
            </w:r>
          </w:p>
        </w:tc>
        <w:tc>
          <w:tcPr>
            <w:tcW w:w="1667" w:type="pct"/>
            <w:tcBorders>
              <w:top w:val="nil"/>
              <w:left w:val="nil"/>
              <w:bottom w:val="single" w:sz="4" w:space="0" w:color="auto"/>
              <w:right w:val="single" w:sz="4" w:space="0" w:color="auto"/>
            </w:tcBorders>
            <w:shd w:val="clear" w:color="auto" w:fill="000000" w:themeFill="text1"/>
            <w:vAlign w:val="center"/>
            <w:hideMark/>
          </w:tcPr>
          <w:p w:rsidR="00065956" w:rsidRPr="00065956" w:rsidRDefault="00065956" w:rsidP="00AA5907">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 </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AA5907">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Baron Cohen’s study was carried out in the UK and suggests that autism can be explained in the same way (lack of ToM) across other cultures however, like Freud, this research only focused on one culture (Austria).</w:t>
            </w:r>
          </w:p>
        </w:tc>
      </w:tr>
    </w:tbl>
    <w:p w:rsidR="00A61F8A" w:rsidRDefault="00A61F8A">
      <w:r>
        <w:br w:type="page"/>
      </w:r>
    </w:p>
    <w:tbl>
      <w:tblPr>
        <w:tblW w:w="5176" w:type="pct"/>
        <w:tblInd w:w="-176" w:type="dxa"/>
        <w:tblLook w:val="04A0" w:firstRow="1" w:lastRow="0" w:firstColumn="1" w:lastColumn="0" w:noHBand="0" w:noVBand="1"/>
      </w:tblPr>
      <w:tblGrid>
        <w:gridCol w:w="3686"/>
        <w:gridCol w:w="3687"/>
        <w:gridCol w:w="3685"/>
      </w:tblGrid>
      <w:tr w:rsidR="00065956" w:rsidRPr="00065956" w:rsidTr="00AB2629">
        <w:tc>
          <w:tcPr>
            <w:tcW w:w="166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28"/>
                <w:szCs w:val="28"/>
                <w:lang w:eastAsia="en-GB"/>
              </w:rPr>
            </w:pPr>
            <w:r w:rsidRPr="004D3542">
              <w:rPr>
                <w:rFonts w:ascii="Arial" w:eastAsia="Times New Roman" w:hAnsi="Arial" w:cs="Arial"/>
                <w:color w:val="000000"/>
                <w:sz w:val="28"/>
                <w:szCs w:val="28"/>
                <w:lang w:eastAsia="en-GB"/>
              </w:rPr>
              <w:lastRenderedPageBreak/>
              <w:t>Gould</w:t>
            </w:r>
          </w:p>
        </w:tc>
        <w:tc>
          <w:tcPr>
            <w:tcW w:w="1667" w:type="pct"/>
            <w:tcBorders>
              <w:top w:val="single" w:sz="4" w:space="0" w:color="auto"/>
              <w:left w:val="nil"/>
              <w:bottom w:val="single" w:sz="4" w:space="0" w:color="auto"/>
              <w:right w:val="single" w:sz="4" w:space="0" w:color="auto"/>
            </w:tcBorders>
            <w:shd w:val="clear" w:color="auto" w:fill="FFC000"/>
            <w:vAlign w:val="center"/>
            <w:hideMark/>
          </w:tcPr>
          <w:p w:rsidR="00065956" w:rsidRPr="004D3542" w:rsidRDefault="00065956" w:rsidP="004D3542">
            <w:pPr>
              <w:jc w:val="center"/>
              <w:rPr>
                <w:rFonts w:ascii="Arial" w:eastAsia="Times New Roman" w:hAnsi="Arial" w:cs="Arial"/>
                <w:color w:val="000000"/>
                <w:sz w:val="28"/>
                <w:szCs w:val="28"/>
                <w:lang w:eastAsia="en-GB"/>
              </w:rPr>
            </w:pPr>
            <w:r w:rsidRPr="004D3542">
              <w:rPr>
                <w:rFonts w:ascii="Arial" w:eastAsia="Times New Roman" w:hAnsi="Arial" w:cs="Arial"/>
                <w:color w:val="000000"/>
                <w:sz w:val="28"/>
                <w:szCs w:val="28"/>
                <w:lang w:eastAsia="en-GB"/>
              </w:rPr>
              <w:t>Individual Differences 2</w:t>
            </w:r>
          </w:p>
        </w:tc>
        <w:tc>
          <w:tcPr>
            <w:tcW w:w="1666" w:type="pct"/>
            <w:tcBorders>
              <w:top w:val="single" w:sz="4" w:space="0" w:color="auto"/>
              <w:left w:val="nil"/>
              <w:bottom w:val="single" w:sz="4" w:space="0" w:color="auto"/>
              <w:right w:val="single" w:sz="4" w:space="0" w:color="auto"/>
            </w:tcBorders>
            <w:shd w:val="clear" w:color="auto" w:fill="66FFFF"/>
            <w:vAlign w:val="center"/>
            <w:hideMark/>
          </w:tcPr>
          <w:p w:rsidR="00065956" w:rsidRPr="004D3542" w:rsidRDefault="00065956" w:rsidP="004D3542">
            <w:pPr>
              <w:jc w:val="center"/>
              <w:rPr>
                <w:rFonts w:ascii="Arial" w:eastAsia="Times New Roman" w:hAnsi="Arial" w:cs="Arial"/>
                <w:color w:val="000000"/>
                <w:sz w:val="28"/>
                <w:szCs w:val="28"/>
                <w:lang w:eastAsia="en-GB"/>
              </w:rPr>
            </w:pPr>
            <w:r w:rsidRPr="004D3542">
              <w:rPr>
                <w:rFonts w:ascii="Arial" w:eastAsia="Times New Roman" w:hAnsi="Arial" w:cs="Arial"/>
                <w:color w:val="000000"/>
                <w:sz w:val="28"/>
                <w:szCs w:val="28"/>
                <w:lang w:eastAsia="en-GB"/>
              </w:rPr>
              <w:t>Hancock</w:t>
            </w:r>
          </w:p>
        </w:tc>
      </w:tr>
      <w:tr w:rsidR="004D3542" w:rsidRPr="00065956" w:rsidTr="000B49EB">
        <w:tc>
          <w:tcPr>
            <w:tcW w:w="1667" w:type="pct"/>
            <w:tcBorders>
              <w:top w:val="nil"/>
              <w:left w:val="single" w:sz="4" w:space="0" w:color="auto"/>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c>
          <w:tcPr>
            <w:tcW w:w="1667" w:type="pct"/>
            <w:tcBorders>
              <w:top w:val="nil"/>
              <w:left w:val="nil"/>
              <w:bottom w:val="single" w:sz="4" w:space="0" w:color="auto"/>
              <w:right w:val="single" w:sz="4" w:space="0" w:color="auto"/>
            </w:tcBorders>
            <w:shd w:val="clear" w:color="auto" w:fill="99FF99"/>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Similarities</w:t>
            </w:r>
          </w:p>
        </w:tc>
        <w:tc>
          <w:tcPr>
            <w:tcW w:w="1666" w:type="pct"/>
            <w:tcBorders>
              <w:top w:val="nil"/>
              <w:left w:val="nil"/>
              <w:bottom w:val="single" w:sz="4" w:space="0" w:color="auto"/>
              <w:right w:val="single" w:sz="4" w:space="0" w:color="auto"/>
            </w:tcBorders>
            <w:shd w:val="clear" w:color="auto" w:fill="FFC000"/>
            <w:vAlign w:val="center"/>
            <w:hideMark/>
          </w:tcPr>
          <w:p w:rsidR="004D3542" w:rsidRPr="00F14DBC" w:rsidRDefault="004D3542" w:rsidP="00F23400">
            <w:pPr>
              <w:jc w:val="center"/>
              <w:rPr>
                <w:rFonts w:ascii="Arial" w:eastAsia="Times New Roman" w:hAnsi="Arial" w:cs="Arial"/>
                <w:color w:val="000000"/>
                <w:sz w:val="36"/>
                <w:szCs w:val="18"/>
                <w:lang w:eastAsia="en-GB"/>
              </w:rPr>
            </w:pPr>
            <w:r w:rsidRPr="00F14DBC">
              <w:rPr>
                <w:rFonts w:ascii="Arial" w:eastAsia="Times New Roman" w:hAnsi="Arial" w:cs="Arial"/>
                <w:color w:val="000000"/>
                <w:sz w:val="36"/>
                <w:szCs w:val="18"/>
                <w:lang w:eastAsia="en-GB"/>
              </w:rPr>
              <w:t>Differences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Individual differences because it criticises Yerkes' attempt to develop a test to measure intelligence levels. It looks at how difficult it is to avoid cultural bias in supposedly objective measures.</w:t>
            </w:r>
          </w:p>
        </w:tc>
        <w:tc>
          <w:tcPr>
            <w:tcW w:w="1667" w:type="pct"/>
            <w:tcBorders>
              <w:top w:val="nil"/>
              <w:left w:val="nil"/>
              <w:bottom w:val="single" w:sz="4" w:space="0" w:color="auto"/>
              <w:right w:val="single" w:sz="4" w:space="0" w:color="auto"/>
            </w:tcBorders>
            <w:shd w:val="clear" w:color="auto" w:fill="auto"/>
            <w:vAlign w:val="center"/>
            <w:hideMark/>
          </w:tcPr>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Area: Individual Differences</w:t>
            </w:r>
          </w:p>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br/>
            </w:r>
            <w:r w:rsidRPr="000B49EB">
              <w:rPr>
                <w:rFonts w:ascii="Arial" w:eastAsia="Times New Roman" w:hAnsi="Arial" w:cs="Arial"/>
                <w:color w:val="000000"/>
                <w:sz w:val="24"/>
                <w:szCs w:val="24"/>
                <w:lang w:eastAsia="en-GB"/>
              </w:rPr>
              <w:t>Behaviour is caused by different things for each person, as everyone is different and unique</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7644AA"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Individual</w:t>
            </w:r>
            <w:r w:rsidR="00065956" w:rsidRPr="00065956">
              <w:rPr>
                <w:rFonts w:ascii="Arial" w:eastAsia="Times New Roman" w:hAnsi="Arial" w:cs="Arial"/>
                <w:color w:val="000000"/>
                <w:sz w:val="18"/>
                <w:szCs w:val="18"/>
                <w:lang w:eastAsia="en-GB"/>
              </w:rPr>
              <w:t xml:space="preserve"> differences because it focuses on trying to measure differences in the language used by 14 psychopathic and 38 non-psychopathic homicide offenders.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The difficulties associated with creating a valid and reliable tool to measure intelligence</w:t>
            </w:r>
          </w:p>
        </w:tc>
        <w:tc>
          <w:tcPr>
            <w:tcW w:w="1667" w:type="pct"/>
            <w:tcBorders>
              <w:top w:val="nil"/>
              <w:left w:val="nil"/>
              <w:bottom w:val="single" w:sz="4" w:space="0" w:color="auto"/>
              <w:right w:val="single" w:sz="4" w:space="0" w:color="auto"/>
            </w:tcBorders>
            <w:shd w:val="clear" w:color="auto" w:fill="auto"/>
            <w:vAlign w:val="center"/>
            <w:hideMark/>
          </w:tcPr>
          <w:p w:rsidR="00065956" w:rsidRPr="000B49EB" w:rsidRDefault="00065956" w:rsidP="00065956">
            <w:pPr>
              <w:jc w:val="center"/>
              <w:rPr>
                <w:rFonts w:ascii="Arial" w:eastAsia="Times New Roman" w:hAnsi="Arial" w:cs="Arial"/>
                <w:b/>
                <w:bCs/>
                <w:color w:val="000000"/>
                <w:sz w:val="24"/>
                <w:szCs w:val="24"/>
                <w:lang w:eastAsia="en-GB"/>
              </w:rPr>
            </w:pPr>
            <w:r w:rsidRPr="000B49EB">
              <w:rPr>
                <w:rFonts w:ascii="Arial" w:eastAsia="Times New Roman" w:hAnsi="Arial" w:cs="Arial"/>
                <w:b/>
                <w:bCs/>
                <w:color w:val="000000"/>
                <w:sz w:val="24"/>
                <w:szCs w:val="24"/>
                <w:lang w:eastAsia="en-GB"/>
              </w:rPr>
              <w:t>Key Theme: Measuring Differences</w:t>
            </w:r>
          </w:p>
          <w:p w:rsidR="00065956" w:rsidRPr="000B49EB" w:rsidRDefault="00065956" w:rsidP="007644AA">
            <w:pPr>
              <w:jc w:val="center"/>
              <w:rPr>
                <w:rFonts w:ascii="Arial" w:eastAsia="Times New Roman" w:hAnsi="Arial" w:cs="Arial"/>
                <w:color w:val="000000"/>
                <w:sz w:val="24"/>
                <w:szCs w:val="24"/>
                <w:lang w:eastAsia="en-GB"/>
              </w:rPr>
            </w:pPr>
            <w:r w:rsidRPr="000B49EB">
              <w:rPr>
                <w:rFonts w:ascii="Arial" w:eastAsia="Times New Roman" w:hAnsi="Arial" w:cs="Arial"/>
                <w:color w:val="000000"/>
                <w:sz w:val="24"/>
                <w:szCs w:val="24"/>
                <w:lang w:eastAsia="en-GB"/>
              </w:rPr>
              <w:br/>
              <w:t xml:space="preserve">Is it possible to have a valid, reliable and objective test </w:t>
            </w:r>
            <w:r w:rsidR="007644AA">
              <w:rPr>
                <w:rFonts w:ascii="Arial" w:eastAsia="Times New Roman" w:hAnsi="Arial" w:cs="Arial"/>
                <w:color w:val="000000"/>
                <w:sz w:val="24"/>
                <w:szCs w:val="24"/>
                <w:lang w:eastAsia="en-GB"/>
              </w:rPr>
              <w:t xml:space="preserve">to </w:t>
            </w:r>
            <w:r w:rsidR="007644AA" w:rsidRPr="000B49EB">
              <w:rPr>
                <w:rFonts w:ascii="Arial" w:eastAsia="Times New Roman" w:hAnsi="Arial" w:cs="Arial"/>
                <w:color w:val="000000"/>
                <w:sz w:val="24"/>
                <w:szCs w:val="24"/>
                <w:lang w:eastAsia="en-GB"/>
              </w:rPr>
              <w:t>measure and compare differences between people</w:t>
            </w:r>
            <w:r w:rsidRPr="000B49EB">
              <w:rPr>
                <w:rFonts w:ascii="Arial" w:eastAsia="Times New Roman" w:hAnsi="Arial" w:cs="Arial"/>
                <w:color w:val="000000"/>
                <w:sz w:val="24"/>
                <w:szCs w:val="24"/>
                <w:lang w:eastAsia="en-GB"/>
              </w:rPr>
              <w:t>?</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Compared the language of psychopaths to non-psychopaths</w:t>
            </w:r>
          </w:p>
        </w:tc>
      </w:tr>
      <w:tr w:rsidR="00A61F8A" w:rsidRPr="00065956" w:rsidTr="00A61F8A">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61F8A" w:rsidRPr="00E662E2" w:rsidRDefault="00A61F8A" w:rsidP="00F23400">
            <w:pPr>
              <w:jc w:val="center"/>
              <w:rPr>
                <w:rFonts w:ascii="Arial" w:eastAsia="Times New Roman" w:hAnsi="Arial" w:cs="Arial"/>
                <w:color w:val="000000"/>
                <w:sz w:val="32"/>
                <w:szCs w:val="18"/>
                <w:lang w:eastAsia="en-GB"/>
              </w:rPr>
            </w:pPr>
            <w:r w:rsidRPr="00E662E2">
              <w:rPr>
                <w:rFonts w:ascii="Arial" w:eastAsia="Times New Roman" w:hAnsi="Arial" w:cs="Arial"/>
                <w:color w:val="000000"/>
                <w:sz w:val="32"/>
                <w:szCs w:val="18"/>
                <w:lang w:eastAsia="en-GB"/>
              </w:rPr>
              <w:t>Methodological Issues</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eastAsia="en-GB"/>
              </w:rPr>
              <w:t>Review of IQ testing undertaken by Yerkes</w:t>
            </w:r>
          </w:p>
        </w:tc>
        <w:tc>
          <w:tcPr>
            <w:tcW w:w="1667" w:type="pct"/>
            <w:tcBorders>
              <w:top w:val="nil"/>
              <w:left w:val="nil"/>
              <w:bottom w:val="single" w:sz="4" w:space="0" w:color="auto"/>
              <w:right w:val="single" w:sz="4" w:space="0" w:color="auto"/>
            </w:tcBorders>
            <w:shd w:val="clear" w:color="auto" w:fill="auto"/>
            <w:vAlign w:val="center"/>
            <w:hideMark/>
          </w:tcPr>
          <w:p w:rsidR="00065956" w:rsidRPr="007644AA" w:rsidRDefault="00065956" w:rsidP="00065956">
            <w:pPr>
              <w:jc w:val="center"/>
              <w:rPr>
                <w:rFonts w:ascii="Arial" w:eastAsia="Times New Roman" w:hAnsi="Arial" w:cs="Arial"/>
                <w:b/>
                <w:bCs/>
                <w:color w:val="000000"/>
                <w:sz w:val="24"/>
                <w:szCs w:val="24"/>
                <w:lang w:eastAsia="en-GB"/>
              </w:rPr>
            </w:pPr>
            <w:r w:rsidRPr="007644AA">
              <w:rPr>
                <w:rFonts w:ascii="Arial" w:eastAsia="Times New Roman" w:hAnsi="Arial" w:cs="Arial"/>
                <w:b/>
                <w:bCs/>
                <w:color w:val="000000"/>
                <w:sz w:val="24"/>
                <w:szCs w:val="24"/>
                <w:lang w:eastAsia="en-GB"/>
              </w:rPr>
              <w:t>Research Method/Design</w:t>
            </w:r>
          </w:p>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eastAsia="en-GB"/>
              </w:rPr>
              <w:br/>
            </w:r>
            <w:r w:rsidR="007644AA" w:rsidRPr="00065956">
              <w:rPr>
                <w:rFonts w:ascii="Arial" w:eastAsia="Times New Roman" w:hAnsi="Arial" w:cs="Arial"/>
                <w:color w:val="000000"/>
                <w:sz w:val="18"/>
                <w:szCs w:val="18"/>
                <w:lang w:eastAsia="en-GB"/>
              </w:rPr>
              <w:t>Self-reports</w:t>
            </w:r>
            <w:r w:rsidRPr="00065956">
              <w:rPr>
                <w:rFonts w:ascii="Arial" w:eastAsia="Times New Roman" w:hAnsi="Arial" w:cs="Arial"/>
                <w:color w:val="000000"/>
                <w:sz w:val="18"/>
                <w:szCs w:val="18"/>
                <w:lang w:eastAsia="en-GB"/>
              </w:rPr>
              <w:t xml:space="preserve"> (written / spoken)</w:t>
            </w:r>
          </w:p>
        </w:tc>
        <w:tc>
          <w:tcPr>
            <w:tcW w:w="1666" w:type="pct"/>
            <w:tcBorders>
              <w:top w:val="nil"/>
              <w:left w:val="nil"/>
              <w:bottom w:val="single" w:sz="4" w:space="0" w:color="auto"/>
              <w:right w:val="single" w:sz="4" w:space="0" w:color="auto"/>
            </w:tcBorders>
            <w:shd w:val="clear" w:color="auto" w:fill="auto"/>
            <w:vAlign w:val="center"/>
            <w:hideMark/>
          </w:tcPr>
          <w:p w:rsidR="007644AA" w:rsidRDefault="007644AA" w:rsidP="007644AA">
            <w:pPr>
              <w:pStyle w:val="ListParagraph"/>
              <w:numPr>
                <w:ilvl w:val="0"/>
                <w:numId w:val="38"/>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Content analysis of interviews</w:t>
            </w:r>
          </w:p>
          <w:p w:rsidR="007644AA" w:rsidRDefault="00065956" w:rsidP="007644AA">
            <w:pPr>
              <w:pStyle w:val="ListParagraph"/>
              <w:numPr>
                <w:ilvl w:val="0"/>
                <w:numId w:val="38"/>
              </w:numPr>
              <w:rPr>
                <w:rFonts w:ascii="Arial" w:eastAsia="Times New Roman" w:hAnsi="Arial" w:cs="Arial"/>
                <w:color w:val="000000"/>
                <w:sz w:val="18"/>
                <w:szCs w:val="18"/>
                <w:lang w:eastAsia="en-GB"/>
              </w:rPr>
            </w:pPr>
            <w:r w:rsidRPr="007644AA">
              <w:rPr>
                <w:rFonts w:ascii="Arial" w:eastAsia="Times New Roman" w:hAnsi="Arial" w:cs="Arial"/>
                <w:color w:val="000000"/>
                <w:sz w:val="18"/>
                <w:szCs w:val="18"/>
                <w:lang w:eastAsia="en-GB"/>
              </w:rPr>
              <w:t xml:space="preserve">Data collected </w:t>
            </w:r>
            <w:r w:rsidR="007644AA">
              <w:rPr>
                <w:rFonts w:ascii="Arial" w:eastAsia="Times New Roman" w:hAnsi="Arial" w:cs="Arial"/>
                <w:color w:val="000000"/>
                <w:sz w:val="18"/>
                <w:szCs w:val="18"/>
                <w:lang w:eastAsia="en-GB"/>
              </w:rPr>
              <w:t xml:space="preserve">through interviews </w:t>
            </w:r>
          </w:p>
          <w:p w:rsidR="00065956" w:rsidRPr="007644AA" w:rsidRDefault="00065956" w:rsidP="007644AA">
            <w:pPr>
              <w:pStyle w:val="ListParagraph"/>
              <w:numPr>
                <w:ilvl w:val="0"/>
                <w:numId w:val="38"/>
              </w:numPr>
              <w:rPr>
                <w:rFonts w:ascii="Arial" w:eastAsia="Times New Roman" w:hAnsi="Arial" w:cs="Arial"/>
                <w:color w:val="000000"/>
                <w:sz w:val="18"/>
                <w:szCs w:val="18"/>
                <w:lang w:eastAsia="en-GB"/>
              </w:rPr>
            </w:pPr>
            <w:r w:rsidRPr="007644AA">
              <w:rPr>
                <w:rFonts w:ascii="Arial" w:eastAsia="Times New Roman" w:hAnsi="Arial" w:cs="Arial"/>
                <w:color w:val="000000"/>
                <w:sz w:val="18"/>
                <w:szCs w:val="18"/>
                <w:lang w:eastAsia="en-GB"/>
              </w:rPr>
              <w:t>Content analysis of data collected using 2 text analysis tools: Wmatrix and DAL.</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7644AA" w:rsidRDefault="007644AA" w:rsidP="007644AA">
            <w:pPr>
              <w:pStyle w:val="ListParagraph"/>
              <w:numPr>
                <w:ilvl w:val="0"/>
                <w:numId w:val="37"/>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Opportunity sampling</w:t>
            </w:r>
          </w:p>
          <w:p w:rsidR="00065956" w:rsidRPr="007644AA" w:rsidRDefault="00065956" w:rsidP="007644AA">
            <w:pPr>
              <w:pStyle w:val="ListParagraph"/>
              <w:numPr>
                <w:ilvl w:val="0"/>
                <w:numId w:val="37"/>
              </w:numPr>
              <w:rPr>
                <w:rFonts w:ascii="Arial" w:eastAsia="Times New Roman" w:hAnsi="Arial" w:cs="Arial"/>
                <w:color w:val="000000"/>
                <w:sz w:val="18"/>
                <w:szCs w:val="18"/>
                <w:lang w:eastAsia="en-GB"/>
              </w:rPr>
            </w:pPr>
            <w:r w:rsidRPr="007644AA">
              <w:rPr>
                <w:rFonts w:ascii="Arial" w:eastAsia="Times New Roman" w:hAnsi="Arial" w:cs="Arial"/>
                <w:color w:val="000000"/>
                <w:sz w:val="18"/>
                <w:szCs w:val="18"/>
                <w:lang w:eastAsia="en-GB"/>
              </w:rPr>
              <w:t>1.75 million male US Army recruits</w:t>
            </w:r>
          </w:p>
        </w:tc>
        <w:tc>
          <w:tcPr>
            <w:tcW w:w="1667" w:type="pct"/>
            <w:tcBorders>
              <w:top w:val="nil"/>
              <w:left w:val="nil"/>
              <w:bottom w:val="single" w:sz="4" w:space="0" w:color="auto"/>
              <w:right w:val="single" w:sz="4" w:space="0" w:color="auto"/>
            </w:tcBorders>
            <w:shd w:val="clear" w:color="auto" w:fill="auto"/>
            <w:vAlign w:val="center"/>
            <w:hideMark/>
          </w:tcPr>
          <w:p w:rsidR="007644AA" w:rsidRPr="007644AA" w:rsidRDefault="00F23400" w:rsidP="00065956">
            <w:pPr>
              <w:jc w:val="center"/>
              <w:rPr>
                <w:rFonts w:ascii="Arial" w:eastAsia="Times New Roman" w:hAnsi="Arial" w:cs="Arial"/>
                <w:b/>
                <w:bCs/>
                <w:color w:val="000000"/>
                <w:sz w:val="24"/>
                <w:szCs w:val="24"/>
                <w:lang w:eastAsia="en-GB"/>
              </w:rPr>
            </w:pPr>
            <w:r w:rsidRPr="007644AA">
              <w:rPr>
                <w:rFonts w:ascii="Arial" w:eastAsia="Times New Roman" w:hAnsi="Arial" w:cs="Arial"/>
                <w:b/>
                <w:bCs/>
                <w:color w:val="000000"/>
                <w:sz w:val="24"/>
                <w:szCs w:val="24"/>
                <w:lang w:eastAsia="en-GB"/>
              </w:rPr>
              <w:t>Sampling Technique/Sample</w:t>
            </w:r>
          </w:p>
          <w:p w:rsidR="007644AA" w:rsidRDefault="007644AA" w:rsidP="00065956">
            <w:pPr>
              <w:jc w:val="center"/>
              <w:rPr>
                <w:rFonts w:ascii="Arial" w:eastAsia="Times New Roman" w:hAnsi="Arial" w:cs="Arial"/>
                <w:b/>
                <w:bCs/>
                <w:color w:val="000000"/>
                <w:sz w:val="18"/>
                <w:szCs w:val="18"/>
                <w:lang w:eastAsia="en-GB"/>
              </w:rPr>
            </w:pPr>
          </w:p>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color w:val="000000"/>
                <w:sz w:val="18"/>
                <w:szCs w:val="18"/>
                <w:lang w:eastAsia="en-GB"/>
              </w:rPr>
              <w:t>Ethnocentric (USA / Canada)</w:t>
            </w:r>
          </w:p>
        </w:tc>
        <w:tc>
          <w:tcPr>
            <w:tcW w:w="1666" w:type="pct"/>
            <w:tcBorders>
              <w:top w:val="nil"/>
              <w:left w:val="nil"/>
              <w:bottom w:val="single" w:sz="4" w:space="0" w:color="auto"/>
              <w:right w:val="single" w:sz="4" w:space="0" w:color="auto"/>
            </w:tcBorders>
            <w:shd w:val="clear" w:color="auto" w:fill="auto"/>
            <w:vAlign w:val="center"/>
            <w:hideMark/>
          </w:tcPr>
          <w:p w:rsidR="007644AA" w:rsidRDefault="007644AA" w:rsidP="007644AA">
            <w:pPr>
              <w:pStyle w:val="ListParagraph"/>
              <w:numPr>
                <w:ilvl w:val="0"/>
                <w:numId w:val="38"/>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Volunteer sampling</w:t>
            </w:r>
          </w:p>
          <w:p w:rsidR="007644AA" w:rsidRDefault="007644AA" w:rsidP="007644AA">
            <w:pPr>
              <w:pStyle w:val="ListParagraph"/>
              <w:numPr>
                <w:ilvl w:val="0"/>
                <w:numId w:val="38"/>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52 Canadian murderers</w:t>
            </w:r>
          </w:p>
          <w:p w:rsidR="007644AA" w:rsidRDefault="007644AA" w:rsidP="007644AA">
            <w:pPr>
              <w:pStyle w:val="ListParagraph"/>
              <w:numPr>
                <w:ilvl w:val="0"/>
                <w:numId w:val="38"/>
              </w:num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 psychopaths</w:t>
            </w:r>
          </w:p>
          <w:p w:rsidR="00065956" w:rsidRPr="007644AA" w:rsidRDefault="00065956" w:rsidP="007644AA">
            <w:pPr>
              <w:pStyle w:val="ListParagraph"/>
              <w:numPr>
                <w:ilvl w:val="0"/>
                <w:numId w:val="38"/>
              </w:numPr>
              <w:rPr>
                <w:rFonts w:ascii="Arial" w:eastAsia="Times New Roman" w:hAnsi="Arial" w:cs="Arial"/>
                <w:color w:val="000000"/>
                <w:sz w:val="18"/>
                <w:szCs w:val="18"/>
                <w:lang w:eastAsia="en-GB"/>
              </w:rPr>
            </w:pPr>
            <w:r w:rsidRPr="007644AA">
              <w:rPr>
                <w:rFonts w:ascii="Arial" w:eastAsia="Times New Roman" w:hAnsi="Arial" w:cs="Arial"/>
                <w:color w:val="000000"/>
                <w:sz w:val="18"/>
                <w:szCs w:val="18"/>
                <w:lang w:eastAsia="en-GB"/>
              </w:rPr>
              <w:t>38 non- psychopaths</w:t>
            </w:r>
          </w:p>
        </w:tc>
      </w:tr>
      <w:tr w:rsidR="00065956" w:rsidRPr="00065956" w:rsidTr="00157E7E">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Data collected through self-report (written / spoken)</w:t>
            </w:r>
          </w:p>
        </w:tc>
        <w:tc>
          <w:tcPr>
            <w:tcW w:w="1667" w:type="pct"/>
            <w:tcBorders>
              <w:top w:val="nil"/>
              <w:left w:val="nil"/>
              <w:bottom w:val="single" w:sz="4" w:space="0" w:color="auto"/>
              <w:right w:val="single" w:sz="4" w:space="0" w:color="auto"/>
            </w:tcBorders>
            <w:shd w:val="clear" w:color="auto" w:fill="auto"/>
            <w:vAlign w:val="center"/>
            <w:hideMark/>
          </w:tcPr>
          <w:p w:rsidR="00065956" w:rsidRPr="007644AA" w:rsidRDefault="00065956" w:rsidP="00065956">
            <w:pPr>
              <w:jc w:val="center"/>
              <w:rPr>
                <w:rFonts w:ascii="Arial" w:eastAsia="Times New Roman" w:hAnsi="Arial" w:cs="Arial"/>
                <w:b/>
                <w:bCs/>
                <w:color w:val="000000"/>
                <w:sz w:val="24"/>
                <w:szCs w:val="24"/>
                <w:lang w:eastAsia="en-GB"/>
              </w:rPr>
            </w:pPr>
            <w:r w:rsidRPr="007644AA">
              <w:rPr>
                <w:rFonts w:ascii="Arial" w:eastAsia="Times New Roman" w:hAnsi="Arial" w:cs="Arial"/>
                <w:b/>
                <w:bCs/>
                <w:color w:val="000000"/>
                <w:sz w:val="24"/>
                <w:szCs w:val="24"/>
                <w:lang w:eastAsia="en-GB"/>
              </w:rPr>
              <w:t>Quantitative Data</w:t>
            </w: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065956" w:rsidP="007644AA">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Data collected through scientific electronic equipment (linguistic analysis tools)</w:t>
            </w:r>
          </w:p>
        </w:tc>
      </w:tr>
      <w:tr w:rsidR="00065956" w:rsidRPr="00065956" w:rsidTr="00157E7E">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59797F" w:rsidP="007644AA">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 xml:space="preserve">Alpha and Beta tests highly standardised - </w:t>
            </w:r>
            <w:r w:rsidR="00065956" w:rsidRPr="00065956">
              <w:rPr>
                <w:rFonts w:ascii="Arial" w:eastAsia="Times New Roman" w:hAnsi="Arial" w:cs="Arial"/>
                <w:b/>
                <w:bCs/>
                <w:color w:val="000000"/>
                <w:sz w:val="18"/>
                <w:szCs w:val="18"/>
                <w:lang w:eastAsia="en-GB"/>
              </w:rPr>
              <w:t>good test retest reliability</w:t>
            </w:r>
            <w:r w:rsidR="00065956" w:rsidRPr="00065956">
              <w:rPr>
                <w:rFonts w:ascii="Arial" w:eastAsia="Times New Roman" w:hAnsi="Arial" w:cs="Arial"/>
                <w:b/>
                <w:bCs/>
                <w:color w:val="000000"/>
                <w:sz w:val="18"/>
                <w:szCs w:val="18"/>
                <w:lang w:eastAsia="en-GB"/>
              </w:rPr>
              <w:br/>
            </w:r>
            <w:r w:rsidR="007644AA" w:rsidRPr="007644AA">
              <w:rPr>
                <w:rFonts w:ascii="Arial" w:eastAsia="Times New Roman" w:hAnsi="Arial" w:cs="Arial"/>
                <w:bCs/>
                <w:color w:val="000000"/>
                <w:sz w:val="24"/>
                <w:szCs w:val="24"/>
                <w:lang w:eastAsia="en-GB"/>
              </w:rPr>
              <w:sym w:font="Wingdings" w:char="F04C"/>
            </w:r>
            <w:r w:rsidR="007644AA" w:rsidRPr="007644AA">
              <w:rPr>
                <w:rFonts w:ascii="Arial" w:eastAsia="Times New Roman" w:hAnsi="Arial" w:cs="Arial"/>
                <w:bCs/>
                <w:color w:val="000000"/>
                <w:sz w:val="24"/>
                <w:szCs w:val="24"/>
                <w:lang w:eastAsia="en-GB"/>
              </w:rPr>
              <w:t xml:space="preserve"> </w:t>
            </w:r>
            <w:r w:rsidR="00065956" w:rsidRPr="00065956">
              <w:rPr>
                <w:rFonts w:ascii="Arial" w:eastAsia="Times New Roman" w:hAnsi="Arial" w:cs="Arial"/>
                <w:color w:val="000000"/>
                <w:sz w:val="18"/>
                <w:szCs w:val="18"/>
                <w:lang w:eastAsia="en-GB"/>
              </w:rPr>
              <w:t xml:space="preserve">Conditions in which the tests were sat were different for different people - </w:t>
            </w:r>
            <w:r w:rsidR="00065956" w:rsidRPr="00065956">
              <w:rPr>
                <w:rFonts w:ascii="Arial" w:eastAsia="Times New Roman" w:hAnsi="Arial" w:cs="Arial"/>
                <w:b/>
                <w:bCs/>
                <w:color w:val="000000"/>
                <w:sz w:val="18"/>
                <w:szCs w:val="18"/>
                <w:lang w:eastAsia="en-GB"/>
              </w:rPr>
              <w:t>lacks standardisation and control</w:t>
            </w:r>
          </w:p>
        </w:tc>
        <w:tc>
          <w:tcPr>
            <w:tcW w:w="1667" w:type="pct"/>
            <w:tcBorders>
              <w:top w:val="nil"/>
              <w:left w:val="nil"/>
              <w:bottom w:val="single" w:sz="4" w:space="0" w:color="auto"/>
              <w:right w:val="single" w:sz="4" w:space="0" w:color="auto"/>
            </w:tcBorders>
            <w:shd w:val="clear" w:color="auto" w:fill="auto"/>
            <w:vAlign w:val="center"/>
            <w:hideMark/>
          </w:tcPr>
          <w:p w:rsidR="00065956" w:rsidRPr="007644AA" w:rsidRDefault="00065956" w:rsidP="00065956">
            <w:pPr>
              <w:jc w:val="center"/>
              <w:rPr>
                <w:rFonts w:ascii="Arial" w:eastAsia="Times New Roman" w:hAnsi="Arial" w:cs="Arial"/>
                <w:b/>
                <w:bCs/>
                <w:color w:val="000000"/>
                <w:sz w:val="24"/>
                <w:szCs w:val="24"/>
                <w:lang w:eastAsia="en-GB"/>
              </w:rPr>
            </w:pPr>
            <w:r w:rsidRPr="007644AA">
              <w:rPr>
                <w:rFonts w:ascii="Arial" w:eastAsia="Times New Roman" w:hAnsi="Arial" w:cs="Arial"/>
                <w:b/>
                <w:bCs/>
                <w:color w:val="000000"/>
                <w:sz w:val="24"/>
                <w:szCs w:val="24"/>
                <w:lang w:eastAsia="en-GB"/>
              </w:rPr>
              <w:t>Reliability</w:t>
            </w:r>
          </w:p>
        </w:tc>
        <w:tc>
          <w:tcPr>
            <w:tcW w:w="1666" w:type="pct"/>
            <w:tcBorders>
              <w:top w:val="nil"/>
              <w:left w:val="nil"/>
              <w:bottom w:val="single" w:sz="4" w:space="0" w:color="auto"/>
              <w:right w:val="single" w:sz="4" w:space="0" w:color="auto"/>
            </w:tcBorders>
            <w:shd w:val="clear" w:color="auto" w:fill="FFC000"/>
            <w:vAlign w:val="center"/>
            <w:hideMark/>
          </w:tcPr>
          <w:p w:rsidR="00157E7E" w:rsidRDefault="0059797F" w:rsidP="00157E7E">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 xml:space="preserve">Highly </w:t>
            </w:r>
            <w:r w:rsidR="00065956" w:rsidRPr="00065956">
              <w:rPr>
                <w:rFonts w:ascii="Arial" w:eastAsia="Times New Roman" w:hAnsi="Arial" w:cs="Arial"/>
                <w:b/>
                <w:bCs/>
                <w:color w:val="000000"/>
                <w:sz w:val="18"/>
                <w:szCs w:val="18"/>
                <w:lang w:eastAsia="en-GB"/>
              </w:rPr>
              <w:t>replicable</w:t>
            </w:r>
            <w:r w:rsidR="00065956" w:rsidRPr="00065956">
              <w:rPr>
                <w:rFonts w:ascii="Arial" w:eastAsia="Times New Roman" w:hAnsi="Arial" w:cs="Arial"/>
                <w:color w:val="000000"/>
                <w:sz w:val="18"/>
                <w:szCs w:val="18"/>
                <w:lang w:eastAsia="en-GB"/>
              </w:rPr>
              <w:t xml:space="preserve"> interviews </w:t>
            </w:r>
          </w:p>
          <w:p w:rsidR="00065956" w:rsidRPr="00065956" w:rsidRDefault="0059797F" w:rsidP="00157E7E">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 xml:space="preserve">Random checks by another researcher - </w:t>
            </w:r>
            <w:r w:rsidR="00065956" w:rsidRPr="00065956">
              <w:rPr>
                <w:rFonts w:ascii="Arial" w:eastAsia="Times New Roman" w:hAnsi="Arial" w:cs="Arial"/>
                <w:b/>
                <w:bCs/>
                <w:color w:val="000000"/>
                <w:sz w:val="18"/>
                <w:szCs w:val="18"/>
                <w:lang w:eastAsia="en-GB"/>
              </w:rPr>
              <w:t>inter-rater reliability</w:t>
            </w:r>
            <w:r w:rsidR="00065956" w:rsidRPr="00065956">
              <w:rPr>
                <w:rFonts w:ascii="Arial" w:eastAsia="Times New Roman" w:hAnsi="Arial" w:cs="Arial"/>
                <w:b/>
                <w:bCs/>
                <w:color w:val="000000"/>
                <w:sz w:val="18"/>
                <w:szCs w:val="18"/>
                <w:lang w:eastAsia="en-GB"/>
              </w:rPr>
              <w:br/>
            </w: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Interviewers did not know which was a psychopath</w:t>
            </w:r>
            <w:r w:rsidR="00065956" w:rsidRPr="00065956">
              <w:rPr>
                <w:rFonts w:ascii="Arial" w:eastAsia="Times New Roman" w:hAnsi="Arial" w:cs="Arial"/>
                <w:b/>
                <w:bCs/>
                <w:color w:val="000000"/>
                <w:sz w:val="18"/>
                <w:szCs w:val="18"/>
                <w:lang w:eastAsia="en-GB"/>
              </w:rPr>
              <w:t xml:space="preserve"> - limits investigator effects</w:t>
            </w:r>
          </w:p>
        </w:tc>
      </w:tr>
      <w:tr w:rsidR="00065956" w:rsidRPr="00065956" w:rsidTr="00157E7E">
        <w:tc>
          <w:tcPr>
            <w:tcW w:w="1667" w:type="pct"/>
            <w:tcBorders>
              <w:top w:val="nil"/>
              <w:left w:val="single" w:sz="4" w:space="0" w:color="auto"/>
              <w:bottom w:val="single" w:sz="4" w:space="0" w:color="auto"/>
              <w:right w:val="single" w:sz="4" w:space="0" w:color="auto"/>
            </w:tcBorders>
            <w:shd w:val="clear" w:color="auto" w:fill="FFC000"/>
            <w:vAlign w:val="center"/>
            <w:hideMark/>
          </w:tcPr>
          <w:p w:rsidR="00065956" w:rsidRPr="00065956" w:rsidRDefault="007644AA" w:rsidP="00065956">
            <w:pPr>
              <w:rPr>
                <w:rFonts w:ascii="Arial" w:eastAsia="Times New Roman" w:hAnsi="Arial" w:cs="Arial"/>
                <w:color w:val="000000"/>
                <w:sz w:val="18"/>
                <w:szCs w:val="18"/>
                <w:lang w:eastAsia="en-GB"/>
              </w:rPr>
            </w:pPr>
            <w:r w:rsidRPr="007644AA">
              <w:rPr>
                <w:rFonts w:ascii="Arial" w:eastAsia="Times New Roman" w:hAnsi="Arial" w:cs="Arial"/>
                <w:bCs/>
                <w:color w:val="000000"/>
                <w:sz w:val="24"/>
                <w:szCs w:val="24"/>
                <w:lang w:eastAsia="en-GB"/>
              </w:rPr>
              <w:sym w:font="Wingdings" w:char="F04C"/>
            </w:r>
            <w:r w:rsidRPr="007644AA">
              <w:rPr>
                <w:rFonts w:ascii="Arial" w:eastAsia="Times New Roman" w:hAnsi="Arial" w:cs="Arial"/>
                <w:bCs/>
                <w:color w:val="000000"/>
                <w:sz w:val="24"/>
                <w:szCs w:val="24"/>
                <w:lang w:eastAsia="en-GB"/>
              </w:rPr>
              <w:t xml:space="preserve"> </w:t>
            </w:r>
            <w:r w:rsidR="00065956" w:rsidRPr="00065956">
              <w:rPr>
                <w:rFonts w:ascii="Arial" w:eastAsia="Times New Roman" w:hAnsi="Arial" w:cs="Arial"/>
                <w:color w:val="000000"/>
                <w:sz w:val="18"/>
                <w:szCs w:val="18"/>
                <w:lang w:eastAsia="en-GB"/>
              </w:rPr>
              <w:t xml:space="preserve">Yerkes' tests lacked </w:t>
            </w:r>
            <w:r w:rsidR="00065956" w:rsidRPr="00065956">
              <w:rPr>
                <w:rFonts w:ascii="Arial" w:eastAsia="Times New Roman" w:hAnsi="Arial" w:cs="Arial"/>
                <w:b/>
                <w:bCs/>
                <w:color w:val="000000"/>
                <w:sz w:val="18"/>
                <w:szCs w:val="18"/>
                <w:lang w:eastAsia="en-GB"/>
              </w:rPr>
              <w:t>construct validity</w:t>
            </w:r>
            <w:r w:rsidR="00065956" w:rsidRPr="00065956">
              <w:rPr>
                <w:rFonts w:ascii="Arial" w:eastAsia="Times New Roman" w:hAnsi="Arial" w:cs="Arial"/>
                <w:color w:val="000000"/>
                <w:sz w:val="18"/>
                <w:szCs w:val="18"/>
                <w:lang w:eastAsia="en-GB"/>
              </w:rPr>
              <w:t xml:space="preserve"> - positive correlation between higher scores and time spent in America, literacy and education</w:t>
            </w:r>
          </w:p>
        </w:tc>
        <w:tc>
          <w:tcPr>
            <w:tcW w:w="1667" w:type="pct"/>
            <w:tcBorders>
              <w:top w:val="nil"/>
              <w:left w:val="nil"/>
              <w:bottom w:val="single" w:sz="4" w:space="0" w:color="auto"/>
              <w:right w:val="single" w:sz="4" w:space="0" w:color="auto"/>
            </w:tcBorders>
            <w:shd w:val="clear" w:color="auto" w:fill="auto"/>
            <w:vAlign w:val="center"/>
            <w:hideMark/>
          </w:tcPr>
          <w:p w:rsidR="00065956" w:rsidRPr="007644AA" w:rsidRDefault="00065956" w:rsidP="00065956">
            <w:pPr>
              <w:jc w:val="center"/>
              <w:rPr>
                <w:rFonts w:ascii="Arial" w:eastAsia="Times New Roman" w:hAnsi="Arial" w:cs="Arial"/>
                <w:b/>
                <w:bCs/>
                <w:color w:val="000000"/>
                <w:sz w:val="24"/>
                <w:szCs w:val="24"/>
                <w:lang w:eastAsia="en-GB"/>
              </w:rPr>
            </w:pPr>
            <w:r w:rsidRPr="007644AA">
              <w:rPr>
                <w:rFonts w:ascii="Arial" w:eastAsia="Times New Roman" w:hAnsi="Arial" w:cs="Arial"/>
                <w:b/>
                <w:bCs/>
                <w:color w:val="000000"/>
                <w:sz w:val="24"/>
                <w:szCs w:val="24"/>
                <w:lang w:eastAsia="en-GB"/>
              </w:rPr>
              <w:t>Validity</w:t>
            </w:r>
          </w:p>
        </w:tc>
        <w:tc>
          <w:tcPr>
            <w:tcW w:w="1666" w:type="pct"/>
            <w:tcBorders>
              <w:top w:val="nil"/>
              <w:left w:val="nil"/>
              <w:bottom w:val="single" w:sz="4" w:space="0" w:color="auto"/>
              <w:right w:val="single" w:sz="4" w:space="0" w:color="auto"/>
            </w:tcBorders>
            <w:shd w:val="clear" w:color="auto" w:fill="FFC000"/>
            <w:vAlign w:val="center"/>
            <w:hideMark/>
          </w:tcPr>
          <w:p w:rsidR="00065956" w:rsidRPr="00065956" w:rsidRDefault="0059797F" w:rsidP="00065956">
            <w:pPr>
              <w:rPr>
                <w:rFonts w:ascii="Arial" w:eastAsia="Times New Roman" w:hAnsi="Arial" w:cs="Arial"/>
                <w:color w:val="000000"/>
                <w:sz w:val="18"/>
                <w:szCs w:val="18"/>
                <w:lang w:eastAsia="en-GB"/>
              </w:rPr>
            </w:pP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 xml:space="preserve">Murderers interviewed on own crimes - </w:t>
            </w:r>
            <w:r w:rsidR="00065956" w:rsidRPr="00065956">
              <w:rPr>
                <w:rFonts w:ascii="Arial" w:eastAsia="Times New Roman" w:hAnsi="Arial" w:cs="Arial"/>
                <w:b/>
                <w:bCs/>
                <w:color w:val="000000"/>
                <w:sz w:val="18"/>
                <w:szCs w:val="18"/>
                <w:lang w:eastAsia="en-GB"/>
              </w:rPr>
              <w:t>good ecological validity</w:t>
            </w:r>
            <w:r w:rsidR="00065956" w:rsidRPr="00065956">
              <w:rPr>
                <w:rFonts w:ascii="Arial" w:eastAsia="Times New Roman" w:hAnsi="Arial" w:cs="Arial"/>
                <w:color w:val="000000"/>
                <w:sz w:val="18"/>
                <w:szCs w:val="18"/>
                <w:lang w:eastAsia="en-GB"/>
              </w:rPr>
              <w:br/>
            </w: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 xml:space="preserve">Free recall and no leading questions - limits </w:t>
            </w:r>
            <w:r w:rsidR="00065956" w:rsidRPr="00065956">
              <w:rPr>
                <w:rFonts w:ascii="Arial" w:eastAsia="Times New Roman" w:hAnsi="Arial" w:cs="Arial"/>
                <w:b/>
                <w:bCs/>
                <w:color w:val="000000"/>
                <w:sz w:val="18"/>
                <w:szCs w:val="18"/>
                <w:lang w:eastAsia="en-GB"/>
              </w:rPr>
              <w:t>social desirability bias</w:t>
            </w:r>
            <w:r w:rsidR="00065956" w:rsidRPr="00065956">
              <w:rPr>
                <w:rFonts w:ascii="Arial" w:eastAsia="Times New Roman" w:hAnsi="Arial" w:cs="Arial"/>
                <w:b/>
                <w:bCs/>
                <w:color w:val="000000"/>
                <w:sz w:val="18"/>
                <w:szCs w:val="18"/>
                <w:lang w:eastAsia="en-GB"/>
              </w:rPr>
              <w:br/>
            </w:r>
            <w:r w:rsidRPr="004D3542">
              <w:rPr>
                <w:rFonts w:ascii="Arial" w:eastAsia="Times New Roman" w:hAnsi="Arial" w:cs="Arial"/>
                <w:color w:val="000000"/>
                <w:sz w:val="24"/>
                <w:szCs w:val="18"/>
                <w:lang w:eastAsia="en-GB"/>
              </w:rPr>
              <w:sym w:font="Wingdings" w:char="F04A"/>
            </w:r>
            <w:r>
              <w:rPr>
                <w:rFonts w:ascii="Arial" w:eastAsia="Times New Roman" w:hAnsi="Arial" w:cs="Arial"/>
                <w:color w:val="000000"/>
                <w:sz w:val="18"/>
                <w:szCs w:val="18"/>
                <w:lang w:eastAsia="en-GB"/>
              </w:rPr>
              <w:t xml:space="preserve"> </w:t>
            </w:r>
            <w:r w:rsidR="00065956" w:rsidRPr="00065956">
              <w:rPr>
                <w:rFonts w:ascii="Arial" w:eastAsia="Times New Roman" w:hAnsi="Arial" w:cs="Arial"/>
                <w:color w:val="000000"/>
                <w:sz w:val="18"/>
                <w:szCs w:val="18"/>
                <w:lang w:eastAsia="en-GB"/>
              </w:rPr>
              <w:t xml:space="preserve">Linguistic analysis tools tested for validity - </w:t>
            </w:r>
            <w:r w:rsidR="00065956" w:rsidRPr="00065956">
              <w:rPr>
                <w:rFonts w:ascii="Arial" w:eastAsia="Times New Roman" w:hAnsi="Arial" w:cs="Arial"/>
                <w:b/>
                <w:bCs/>
                <w:color w:val="000000"/>
                <w:sz w:val="18"/>
                <w:szCs w:val="18"/>
                <w:lang w:eastAsia="en-GB"/>
              </w:rPr>
              <w:t>concurrent validity</w:t>
            </w:r>
          </w:p>
        </w:tc>
      </w:tr>
      <w:tr w:rsidR="002F6B4C" w:rsidRPr="00065956" w:rsidTr="00A61F8A">
        <w:tc>
          <w:tcPr>
            <w:tcW w:w="5000" w:type="pct"/>
            <w:gridSpan w:val="3"/>
            <w:tcBorders>
              <w:top w:val="single" w:sz="4" w:space="0" w:color="auto"/>
              <w:left w:val="single" w:sz="4" w:space="0" w:color="auto"/>
              <w:bottom w:val="single" w:sz="4" w:space="0" w:color="auto"/>
              <w:right w:val="single" w:sz="4" w:space="0" w:color="000000"/>
            </w:tcBorders>
            <w:shd w:val="clear" w:color="auto" w:fill="66FFFF"/>
            <w:vAlign w:val="center"/>
            <w:hideMark/>
          </w:tcPr>
          <w:p w:rsidR="002F6B4C" w:rsidRPr="00E662E2" w:rsidRDefault="002F6B4C" w:rsidP="00F23400">
            <w:pPr>
              <w:jc w:val="center"/>
              <w:rPr>
                <w:rFonts w:ascii="Arial" w:eastAsia="Times New Roman" w:hAnsi="Arial" w:cs="Arial"/>
                <w:bCs/>
                <w:color w:val="000000"/>
                <w:sz w:val="32"/>
                <w:szCs w:val="18"/>
                <w:lang w:eastAsia="en-GB"/>
              </w:rPr>
            </w:pPr>
            <w:r w:rsidRPr="00E662E2">
              <w:rPr>
                <w:rFonts w:ascii="Arial" w:eastAsia="Times New Roman" w:hAnsi="Arial" w:cs="Arial"/>
                <w:bCs/>
                <w:color w:val="000000"/>
                <w:sz w:val="32"/>
                <w:szCs w:val="18"/>
                <w:lang w:eastAsia="en-GB"/>
              </w:rPr>
              <w:t>Practical Applications</w:t>
            </w:r>
          </w:p>
        </w:tc>
      </w:tr>
      <w:tr w:rsidR="00065956" w:rsidRPr="00065956" w:rsidTr="000B49EB">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color w:val="000000"/>
                <w:sz w:val="18"/>
                <w:szCs w:val="18"/>
                <w:lang w:eastAsia="en-GB"/>
              </w:rPr>
            </w:pPr>
            <w:r w:rsidRPr="00065956">
              <w:rPr>
                <w:rFonts w:ascii="Arial" w:eastAsia="Times New Roman" w:hAnsi="Arial" w:cs="Arial"/>
                <w:b/>
                <w:bCs/>
                <w:color w:val="000000"/>
                <w:sz w:val="18"/>
                <w:szCs w:val="18"/>
                <w:lang w:val="en-US" w:eastAsia="en-GB"/>
              </w:rPr>
              <w:t>Psychometric testing in education and workplaces</w:t>
            </w:r>
            <w:r w:rsidRPr="00065956">
              <w:rPr>
                <w:rFonts w:ascii="Arial" w:eastAsia="Times New Roman" w:hAnsi="Arial" w:cs="Arial"/>
                <w:color w:val="000000"/>
                <w:sz w:val="18"/>
                <w:szCs w:val="18"/>
                <w:lang w:val="en-US" w:eastAsia="en-GB"/>
              </w:rPr>
              <w:t xml:space="preserve"> - ensuring standardised, reliable, objective and valid tests for IQ and skills</w:t>
            </w:r>
          </w:p>
        </w:tc>
        <w:tc>
          <w:tcPr>
            <w:tcW w:w="1667" w:type="pct"/>
            <w:tcBorders>
              <w:top w:val="nil"/>
              <w:left w:val="nil"/>
              <w:bottom w:val="single" w:sz="4" w:space="0" w:color="auto"/>
              <w:right w:val="single" w:sz="4" w:space="0" w:color="auto"/>
            </w:tcBorders>
            <w:shd w:val="clear" w:color="auto" w:fill="000000" w:themeFill="text1"/>
            <w:vAlign w:val="center"/>
            <w:hideMark/>
          </w:tcPr>
          <w:p w:rsidR="00065956" w:rsidRPr="00065956" w:rsidRDefault="00065956" w:rsidP="00065956">
            <w:pPr>
              <w:jc w:val="cente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eastAsia="en-GB"/>
              </w:rPr>
              <w:t> </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065956">
            <w:pPr>
              <w:rPr>
                <w:rFonts w:ascii="Arial" w:eastAsia="Times New Roman" w:hAnsi="Arial" w:cs="Arial"/>
                <w:b/>
                <w:bCs/>
                <w:color w:val="000000"/>
                <w:sz w:val="18"/>
                <w:szCs w:val="18"/>
                <w:lang w:eastAsia="en-GB"/>
              </w:rPr>
            </w:pPr>
            <w:r w:rsidRPr="00065956">
              <w:rPr>
                <w:rFonts w:ascii="Arial" w:eastAsia="Times New Roman" w:hAnsi="Arial" w:cs="Arial"/>
                <w:b/>
                <w:bCs/>
                <w:color w:val="000000"/>
                <w:sz w:val="18"/>
                <w:szCs w:val="18"/>
                <w:lang w:val="en-US" w:eastAsia="en-GB"/>
              </w:rPr>
              <w:t>Analysing word-pattern to calculate the likelihood that the person is psychopathic</w:t>
            </w:r>
            <w:r w:rsidRPr="00065956">
              <w:rPr>
                <w:rFonts w:ascii="Arial" w:eastAsia="Times New Roman" w:hAnsi="Arial" w:cs="Arial"/>
                <w:b/>
                <w:bCs/>
                <w:color w:val="000000"/>
                <w:sz w:val="18"/>
                <w:szCs w:val="18"/>
                <w:lang w:val="en-US" w:eastAsia="en-GB"/>
              </w:rPr>
              <w:br/>
            </w:r>
            <w:r w:rsidRPr="00065956">
              <w:rPr>
                <w:rFonts w:ascii="Arial" w:eastAsia="Times New Roman" w:hAnsi="Arial" w:cs="Arial"/>
                <w:color w:val="000000"/>
                <w:sz w:val="18"/>
                <w:szCs w:val="18"/>
                <w:lang w:val="en-US" w:eastAsia="en-GB"/>
              </w:rPr>
              <w:t>• Social media and online dating</w:t>
            </w:r>
            <w:r w:rsidRPr="00065956">
              <w:rPr>
                <w:rFonts w:ascii="Arial" w:eastAsia="Times New Roman" w:hAnsi="Arial" w:cs="Arial"/>
                <w:color w:val="000000"/>
                <w:sz w:val="18"/>
                <w:szCs w:val="18"/>
                <w:lang w:val="en-US" w:eastAsia="en-GB"/>
              </w:rPr>
              <w:br/>
              <w:t>• Criminal justice system</w:t>
            </w:r>
          </w:p>
        </w:tc>
      </w:tr>
      <w:tr w:rsidR="00F41228" w:rsidRPr="00065956" w:rsidTr="00A61F8A">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F41228" w:rsidRPr="00E662E2" w:rsidRDefault="00F41228" w:rsidP="00F23400">
            <w:pPr>
              <w:jc w:val="center"/>
              <w:rPr>
                <w:rFonts w:ascii="Arial" w:eastAsia="Times New Roman" w:hAnsi="Arial" w:cs="Arial"/>
                <w:bCs/>
                <w:color w:val="000000"/>
                <w:sz w:val="28"/>
                <w:szCs w:val="18"/>
                <w:lang w:eastAsia="en-GB"/>
              </w:rPr>
            </w:pPr>
            <w:r w:rsidRPr="00E662E2">
              <w:rPr>
                <w:rFonts w:ascii="Arial" w:eastAsia="Times New Roman" w:hAnsi="Arial" w:cs="Arial"/>
                <w:bCs/>
                <w:color w:val="000000"/>
                <w:sz w:val="28"/>
                <w:szCs w:val="18"/>
                <w:lang w:eastAsia="en-GB"/>
              </w:rPr>
              <w:t>To what extent the contemporary study changes our understanding of the key theme</w:t>
            </w:r>
          </w:p>
        </w:tc>
      </w:tr>
      <w:tr w:rsidR="00065956" w:rsidRPr="00065956" w:rsidTr="00BB6BE3">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7E7E" w:rsidRDefault="00065956" w:rsidP="00065956">
            <w:pPr>
              <w:jc w:val="center"/>
              <w:rPr>
                <w:rFonts w:ascii="Arial" w:eastAsia="Times New Roman" w:hAnsi="Arial" w:cs="Arial"/>
                <w:color w:val="000000"/>
                <w:sz w:val="18"/>
                <w:szCs w:val="18"/>
                <w:lang w:val="en-US" w:eastAsia="en-GB"/>
              </w:rPr>
            </w:pPr>
            <w:r w:rsidRPr="00157E7E">
              <w:rPr>
                <w:rFonts w:ascii="Arial" w:eastAsia="Times New Roman" w:hAnsi="Arial" w:cs="Arial"/>
                <w:color w:val="000000"/>
                <w:sz w:val="24"/>
                <w:szCs w:val="24"/>
                <w:lang w:val="en-US" w:eastAsia="en-GB"/>
              </w:rPr>
              <w:t xml:space="preserve">To a lesser extent. </w:t>
            </w:r>
            <w:r w:rsidRPr="00157E7E">
              <w:rPr>
                <w:rFonts w:ascii="Arial" w:eastAsia="Times New Roman" w:hAnsi="Arial" w:cs="Arial"/>
                <w:color w:val="000000"/>
                <w:sz w:val="24"/>
                <w:szCs w:val="24"/>
                <w:lang w:val="en-US" w:eastAsia="en-GB"/>
              </w:rPr>
              <w:br/>
            </w:r>
          </w:p>
          <w:p w:rsidR="00065956" w:rsidRPr="00065956" w:rsidRDefault="00065956" w:rsidP="00157E7E">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Both studies raise the issue of constructing valid, reliable and objective tests to measure and compare differences between people. Gould - it is very problematic to construct IQ tests and the implications of getting it wrong are severe</w:t>
            </w:r>
            <w:r w:rsidR="00157E7E">
              <w:rPr>
                <w:rFonts w:ascii="Arial" w:eastAsia="Times New Roman" w:hAnsi="Arial" w:cs="Arial"/>
                <w:color w:val="000000"/>
                <w:sz w:val="18"/>
                <w:szCs w:val="18"/>
                <w:lang w:val="en-US" w:eastAsia="en-GB"/>
              </w:rPr>
              <w:t xml:space="preserve"> (scientific racism). Hancock </w:t>
            </w:r>
            <w:r w:rsidRPr="00065956">
              <w:rPr>
                <w:rFonts w:ascii="Arial" w:eastAsia="Times New Roman" w:hAnsi="Arial" w:cs="Arial"/>
                <w:color w:val="000000"/>
                <w:sz w:val="18"/>
                <w:szCs w:val="18"/>
                <w:lang w:val="en-US" w:eastAsia="en-GB"/>
              </w:rPr>
              <w:t xml:space="preserve">- it is possible  - by using computer </w:t>
            </w:r>
            <w:r w:rsidR="00157E7E">
              <w:rPr>
                <w:rFonts w:ascii="Arial" w:eastAsia="Times New Roman" w:hAnsi="Arial" w:cs="Arial"/>
                <w:color w:val="000000"/>
                <w:sz w:val="18"/>
                <w:szCs w:val="18"/>
                <w:lang w:val="en-US" w:eastAsia="en-GB"/>
              </w:rPr>
              <w:t>analysis</w:t>
            </w:r>
            <w:r w:rsidRPr="00065956">
              <w:rPr>
                <w:rFonts w:ascii="Arial" w:eastAsia="Times New Roman" w:hAnsi="Arial" w:cs="Arial"/>
                <w:color w:val="000000"/>
                <w:sz w:val="18"/>
                <w:szCs w:val="18"/>
                <w:lang w:val="en-US" w:eastAsia="en-GB"/>
              </w:rPr>
              <w:t xml:space="preserve"> </w:t>
            </w:r>
            <w:r w:rsidR="00157E7E">
              <w:rPr>
                <w:rFonts w:ascii="Arial" w:eastAsia="Times New Roman" w:hAnsi="Arial" w:cs="Arial"/>
                <w:color w:val="000000"/>
                <w:sz w:val="18"/>
                <w:szCs w:val="18"/>
                <w:lang w:val="en-US" w:eastAsia="en-GB"/>
              </w:rPr>
              <w:t>but</w:t>
            </w:r>
            <w:r w:rsidRPr="00065956">
              <w:rPr>
                <w:rFonts w:ascii="Arial" w:eastAsia="Times New Roman" w:hAnsi="Arial" w:cs="Arial"/>
                <w:color w:val="000000"/>
                <w:sz w:val="18"/>
                <w:szCs w:val="18"/>
                <w:lang w:val="en-US" w:eastAsia="en-GB"/>
              </w:rPr>
              <w:t xml:space="preserve"> and that there still needs to be sensitivity in the ways people are compared. </w:t>
            </w:r>
          </w:p>
        </w:tc>
      </w:tr>
      <w:tr w:rsidR="00AB2629" w:rsidRPr="00065956" w:rsidTr="00A61F8A">
        <w:tc>
          <w:tcPr>
            <w:tcW w:w="5000" w:type="pct"/>
            <w:gridSpan w:val="3"/>
            <w:tcBorders>
              <w:top w:val="single" w:sz="4" w:space="0" w:color="auto"/>
              <w:left w:val="single" w:sz="4" w:space="0" w:color="auto"/>
              <w:bottom w:val="single" w:sz="4" w:space="0" w:color="auto"/>
              <w:right w:val="single" w:sz="4" w:space="0" w:color="auto"/>
            </w:tcBorders>
            <w:shd w:val="clear" w:color="auto" w:fill="66FFFF"/>
            <w:vAlign w:val="center"/>
            <w:hideMark/>
          </w:tcPr>
          <w:p w:rsidR="00AB2629" w:rsidRPr="00BB6BE3" w:rsidRDefault="00AB2629" w:rsidP="00F23400">
            <w:pPr>
              <w:jc w:val="center"/>
              <w:rPr>
                <w:rFonts w:ascii="Arial" w:eastAsia="Times New Roman" w:hAnsi="Arial" w:cs="Arial"/>
                <w:bCs/>
                <w:color w:val="000000"/>
                <w:sz w:val="28"/>
                <w:szCs w:val="18"/>
                <w:lang w:eastAsia="en-GB"/>
              </w:rPr>
            </w:pPr>
            <w:r w:rsidRPr="00BB6BE3">
              <w:rPr>
                <w:rFonts w:ascii="Arial" w:eastAsia="Times New Roman" w:hAnsi="Arial" w:cs="Arial"/>
                <w:bCs/>
                <w:color w:val="000000"/>
                <w:sz w:val="28"/>
                <w:szCs w:val="18"/>
                <w:lang w:eastAsia="en-GB"/>
              </w:rPr>
              <w:t>To what extent the contemporary study changes our understanding of … diversity</w:t>
            </w:r>
          </w:p>
        </w:tc>
      </w:tr>
      <w:tr w:rsidR="00982D67" w:rsidRPr="00065956" w:rsidTr="00AB2629">
        <w:tc>
          <w:tcPr>
            <w:tcW w:w="1667" w:type="pct"/>
            <w:tcBorders>
              <w:top w:val="nil"/>
              <w:left w:val="single" w:sz="4" w:space="0" w:color="auto"/>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Individual diversity</w:t>
            </w:r>
          </w:p>
        </w:tc>
        <w:tc>
          <w:tcPr>
            <w:tcW w:w="1667"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Social diversity</w:t>
            </w:r>
          </w:p>
        </w:tc>
        <w:tc>
          <w:tcPr>
            <w:tcW w:w="1666" w:type="pct"/>
            <w:tcBorders>
              <w:top w:val="nil"/>
              <w:left w:val="nil"/>
              <w:bottom w:val="single" w:sz="4" w:space="0" w:color="auto"/>
              <w:right w:val="single" w:sz="4" w:space="0" w:color="auto"/>
            </w:tcBorders>
            <w:shd w:val="clear" w:color="auto" w:fill="66FFFF"/>
            <w:vAlign w:val="center"/>
            <w:hideMark/>
          </w:tcPr>
          <w:p w:rsidR="00982D67" w:rsidRPr="00A61F8A" w:rsidRDefault="00982D67" w:rsidP="00142F6F">
            <w:pPr>
              <w:jc w:val="center"/>
              <w:rPr>
                <w:rFonts w:ascii="Arial" w:eastAsia="Times New Roman" w:hAnsi="Arial" w:cs="Arial"/>
                <w:bCs/>
                <w:color w:val="000000"/>
                <w:sz w:val="24"/>
                <w:szCs w:val="18"/>
                <w:lang w:eastAsia="en-GB"/>
              </w:rPr>
            </w:pPr>
            <w:r w:rsidRPr="00A61F8A">
              <w:rPr>
                <w:rFonts w:ascii="Arial" w:eastAsia="Times New Roman" w:hAnsi="Arial" w:cs="Arial"/>
                <w:bCs/>
                <w:color w:val="000000"/>
                <w:sz w:val="24"/>
                <w:szCs w:val="18"/>
                <w:lang w:val="en-US" w:eastAsia="en-GB"/>
              </w:rPr>
              <w:t>Cultural diversity</w:t>
            </w:r>
          </w:p>
        </w:tc>
      </w:tr>
      <w:tr w:rsidR="00065956" w:rsidRPr="00065956" w:rsidTr="00BB6BE3">
        <w:tc>
          <w:tcPr>
            <w:tcW w:w="1667" w:type="pct"/>
            <w:tcBorders>
              <w:top w:val="nil"/>
              <w:left w:val="single" w:sz="4" w:space="0" w:color="auto"/>
              <w:bottom w:val="single" w:sz="4" w:space="0" w:color="auto"/>
              <w:right w:val="single" w:sz="4" w:space="0" w:color="auto"/>
            </w:tcBorders>
            <w:shd w:val="clear" w:color="auto" w:fill="auto"/>
            <w:vAlign w:val="center"/>
            <w:hideMark/>
          </w:tcPr>
          <w:p w:rsidR="00065956" w:rsidRPr="00065956" w:rsidRDefault="00065956" w:rsidP="00157E7E">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 xml:space="preserve">Hancock - it is possible to measure behaviour to establish factors that cause individual differences </w:t>
            </w:r>
            <w:r w:rsidRPr="00065956">
              <w:rPr>
                <w:rFonts w:ascii="Arial" w:eastAsia="Times New Roman" w:hAnsi="Arial" w:cs="Arial"/>
                <w:b/>
                <w:bCs/>
                <w:color w:val="000000"/>
                <w:sz w:val="18"/>
                <w:szCs w:val="18"/>
                <w:u w:val="single"/>
                <w:lang w:val="en-US" w:eastAsia="en-GB"/>
              </w:rPr>
              <w:t>fairly.</w:t>
            </w:r>
            <w:r w:rsidRPr="00065956">
              <w:rPr>
                <w:rFonts w:ascii="Arial" w:eastAsia="Times New Roman" w:hAnsi="Arial" w:cs="Arial"/>
                <w:color w:val="000000"/>
                <w:sz w:val="18"/>
                <w:szCs w:val="18"/>
                <w:lang w:val="en-US" w:eastAsia="en-GB"/>
              </w:rPr>
              <w:t xml:space="preserve"> It allowed more specific behaviours to be measured (use of sub-ordinating conjunctions, more emphasis on basic needs, greater use of the past tense) to understand abnormal behaviour rather than Gould’s focus on typical intelligence.</w:t>
            </w:r>
          </w:p>
        </w:tc>
        <w:tc>
          <w:tcPr>
            <w:tcW w:w="1667"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157E7E">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Hancock’s sample of 52 Canadian prisoners (murderers) does not tell us more about social diversity as a whole but about a particular group of individuals who are likely to have similar backgrounds. This did enable Hancock to explain an important issue in society and potentially reduce future offending.</w:t>
            </w:r>
          </w:p>
        </w:tc>
        <w:tc>
          <w:tcPr>
            <w:tcW w:w="1666" w:type="pct"/>
            <w:tcBorders>
              <w:top w:val="nil"/>
              <w:left w:val="nil"/>
              <w:bottom w:val="single" w:sz="4" w:space="0" w:color="auto"/>
              <w:right w:val="single" w:sz="4" w:space="0" w:color="auto"/>
            </w:tcBorders>
            <w:shd w:val="clear" w:color="auto" w:fill="auto"/>
            <w:vAlign w:val="center"/>
            <w:hideMark/>
          </w:tcPr>
          <w:p w:rsidR="00065956" w:rsidRPr="00065956" w:rsidRDefault="00065956" w:rsidP="00157E7E">
            <w:pPr>
              <w:rPr>
                <w:rFonts w:ascii="Arial" w:eastAsia="Times New Roman" w:hAnsi="Arial" w:cs="Arial"/>
                <w:color w:val="000000"/>
                <w:sz w:val="18"/>
                <w:szCs w:val="18"/>
                <w:lang w:eastAsia="en-GB"/>
              </w:rPr>
            </w:pPr>
            <w:r w:rsidRPr="00065956">
              <w:rPr>
                <w:rFonts w:ascii="Arial" w:eastAsia="Times New Roman" w:hAnsi="Arial" w:cs="Arial"/>
                <w:color w:val="000000"/>
                <w:sz w:val="18"/>
                <w:szCs w:val="18"/>
                <w:lang w:val="en-US" w:eastAsia="en-GB"/>
              </w:rPr>
              <w:t>Hancock’s sample of 52 Canadian prisoners (murderers) does not offer further insight into cultural diversity overall, but it does extend our understanding from America in Gould’s study.</w:t>
            </w:r>
          </w:p>
        </w:tc>
      </w:tr>
    </w:tbl>
    <w:p w:rsidR="00065956" w:rsidRPr="00065956" w:rsidRDefault="00065956" w:rsidP="00157E7E">
      <w:pPr>
        <w:rPr>
          <w:rFonts w:ascii="Arial" w:hAnsi="Arial" w:cs="Arial"/>
          <w:sz w:val="18"/>
          <w:szCs w:val="18"/>
        </w:rPr>
      </w:pPr>
    </w:p>
    <w:sectPr w:rsidR="00065956" w:rsidRPr="00065956" w:rsidSect="00F14DB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0A" w:rsidRDefault="003C060A" w:rsidP="00F14DBC">
      <w:r>
        <w:separator/>
      </w:r>
    </w:p>
  </w:endnote>
  <w:endnote w:type="continuationSeparator" w:id="0">
    <w:p w:rsidR="003C060A" w:rsidRDefault="003C060A" w:rsidP="00F1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0A" w:rsidRDefault="003C060A" w:rsidP="00F14DBC">
      <w:r>
        <w:separator/>
      </w:r>
    </w:p>
  </w:footnote>
  <w:footnote w:type="continuationSeparator" w:id="0">
    <w:p w:rsidR="003C060A" w:rsidRDefault="003C060A" w:rsidP="00F14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00" w:rsidRPr="00F14DBC" w:rsidRDefault="00F23400" w:rsidP="00F14DBC">
    <w:pPr>
      <w:pStyle w:val="Header"/>
      <w:jc w:val="center"/>
      <w:rPr>
        <w:rFonts w:ascii="Arial" w:hAnsi="Arial" w:cs="Arial"/>
        <w:sz w:val="40"/>
      </w:rPr>
    </w:pPr>
    <w:r w:rsidRPr="00F14DBC">
      <w:rPr>
        <w:rFonts w:ascii="Arial" w:hAnsi="Arial" w:cs="Arial"/>
        <w:sz w:val="40"/>
      </w:rPr>
      <w:t>Comparing the Pairs of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E9"/>
    <w:multiLevelType w:val="hybridMultilevel"/>
    <w:tmpl w:val="1F1A77F6"/>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46ABF"/>
    <w:multiLevelType w:val="hybridMultilevel"/>
    <w:tmpl w:val="CF383440"/>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C1514"/>
    <w:multiLevelType w:val="hybridMultilevel"/>
    <w:tmpl w:val="BDA605BA"/>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85A75"/>
    <w:multiLevelType w:val="hybridMultilevel"/>
    <w:tmpl w:val="EFD8BAE0"/>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82012"/>
    <w:multiLevelType w:val="hybridMultilevel"/>
    <w:tmpl w:val="5A1A30C0"/>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A4B00"/>
    <w:multiLevelType w:val="hybridMultilevel"/>
    <w:tmpl w:val="455E7BDE"/>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177EE"/>
    <w:multiLevelType w:val="hybridMultilevel"/>
    <w:tmpl w:val="8334F8DC"/>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A1D6B"/>
    <w:multiLevelType w:val="hybridMultilevel"/>
    <w:tmpl w:val="7EEC8488"/>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F6E6D"/>
    <w:multiLevelType w:val="hybridMultilevel"/>
    <w:tmpl w:val="8138ADF8"/>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C4584"/>
    <w:multiLevelType w:val="hybridMultilevel"/>
    <w:tmpl w:val="443E81AA"/>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5086F"/>
    <w:multiLevelType w:val="hybridMultilevel"/>
    <w:tmpl w:val="593E237A"/>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C3D60"/>
    <w:multiLevelType w:val="hybridMultilevel"/>
    <w:tmpl w:val="5330B45E"/>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E7BCC"/>
    <w:multiLevelType w:val="hybridMultilevel"/>
    <w:tmpl w:val="366EA678"/>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10F9D"/>
    <w:multiLevelType w:val="hybridMultilevel"/>
    <w:tmpl w:val="72F0F0A2"/>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42F69"/>
    <w:multiLevelType w:val="hybridMultilevel"/>
    <w:tmpl w:val="35789168"/>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4F2A56"/>
    <w:multiLevelType w:val="hybridMultilevel"/>
    <w:tmpl w:val="D1240344"/>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C4279"/>
    <w:multiLevelType w:val="hybridMultilevel"/>
    <w:tmpl w:val="B5C01DCA"/>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B65C3"/>
    <w:multiLevelType w:val="hybridMultilevel"/>
    <w:tmpl w:val="75908CA0"/>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93099"/>
    <w:multiLevelType w:val="hybridMultilevel"/>
    <w:tmpl w:val="305229B8"/>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1D2631"/>
    <w:multiLevelType w:val="hybridMultilevel"/>
    <w:tmpl w:val="BDC4BD62"/>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4E5350"/>
    <w:multiLevelType w:val="hybridMultilevel"/>
    <w:tmpl w:val="6C5460DA"/>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EC7E31"/>
    <w:multiLevelType w:val="hybridMultilevel"/>
    <w:tmpl w:val="2F52ED9A"/>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C222B8"/>
    <w:multiLevelType w:val="hybridMultilevel"/>
    <w:tmpl w:val="29B46562"/>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A76D7D"/>
    <w:multiLevelType w:val="hybridMultilevel"/>
    <w:tmpl w:val="4A389966"/>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7D6C78"/>
    <w:multiLevelType w:val="hybridMultilevel"/>
    <w:tmpl w:val="9FFE40DE"/>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F92906"/>
    <w:multiLevelType w:val="hybridMultilevel"/>
    <w:tmpl w:val="0F9C16FE"/>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7A6B23"/>
    <w:multiLevelType w:val="hybridMultilevel"/>
    <w:tmpl w:val="FAF8808C"/>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913A9"/>
    <w:multiLevelType w:val="hybridMultilevel"/>
    <w:tmpl w:val="E3CA7586"/>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353889"/>
    <w:multiLevelType w:val="hybridMultilevel"/>
    <w:tmpl w:val="43683E56"/>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EB78D5"/>
    <w:multiLevelType w:val="hybridMultilevel"/>
    <w:tmpl w:val="3B5478D0"/>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FC5F4E"/>
    <w:multiLevelType w:val="hybridMultilevel"/>
    <w:tmpl w:val="F80C9B04"/>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D78FE"/>
    <w:multiLevelType w:val="hybridMultilevel"/>
    <w:tmpl w:val="0B1ECD88"/>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51D04"/>
    <w:multiLevelType w:val="hybridMultilevel"/>
    <w:tmpl w:val="9DAA09A2"/>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134AF"/>
    <w:multiLevelType w:val="hybridMultilevel"/>
    <w:tmpl w:val="BDD0518A"/>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0820E0"/>
    <w:multiLevelType w:val="hybridMultilevel"/>
    <w:tmpl w:val="BFC44070"/>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807A3B"/>
    <w:multiLevelType w:val="hybridMultilevel"/>
    <w:tmpl w:val="1946EBA2"/>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64145"/>
    <w:multiLevelType w:val="hybridMultilevel"/>
    <w:tmpl w:val="78A2521E"/>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8A6168"/>
    <w:multiLevelType w:val="hybridMultilevel"/>
    <w:tmpl w:val="20E68452"/>
    <w:lvl w:ilvl="0" w:tplc="0C38412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0"/>
  </w:num>
  <w:num w:numId="4">
    <w:abstractNumId w:val="24"/>
  </w:num>
  <w:num w:numId="5">
    <w:abstractNumId w:val="22"/>
  </w:num>
  <w:num w:numId="6">
    <w:abstractNumId w:val="12"/>
  </w:num>
  <w:num w:numId="7">
    <w:abstractNumId w:val="16"/>
  </w:num>
  <w:num w:numId="8">
    <w:abstractNumId w:val="29"/>
  </w:num>
  <w:num w:numId="9">
    <w:abstractNumId w:val="37"/>
  </w:num>
  <w:num w:numId="10">
    <w:abstractNumId w:val="11"/>
  </w:num>
  <w:num w:numId="11">
    <w:abstractNumId w:val="15"/>
  </w:num>
  <w:num w:numId="12">
    <w:abstractNumId w:val="20"/>
  </w:num>
  <w:num w:numId="13">
    <w:abstractNumId w:val="9"/>
  </w:num>
  <w:num w:numId="14">
    <w:abstractNumId w:val="13"/>
  </w:num>
  <w:num w:numId="15">
    <w:abstractNumId w:val="31"/>
  </w:num>
  <w:num w:numId="16">
    <w:abstractNumId w:val="17"/>
  </w:num>
  <w:num w:numId="17">
    <w:abstractNumId w:val="8"/>
  </w:num>
  <w:num w:numId="18">
    <w:abstractNumId w:val="10"/>
  </w:num>
  <w:num w:numId="19">
    <w:abstractNumId w:val="34"/>
  </w:num>
  <w:num w:numId="20">
    <w:abstractNumId w:val="25"/>
  </w:num>
  <w:num w:numId="21">
    <w:abstractNumId w:val="2"/>
  </w:num>
  <w:num w:numId="22">
    <w:abstractNumId w:val="32"/>
  </w:num>
  <w:num w:numId="23">
    <w:abstractNumId w:val="5"/>
  </w:num>
  <w:num w:numId="24">
    <w:abstractNumId w:val="3"/>
  </w:num>
  <w:num w:numId="25">
    <w:abstractNumId w:val="4"/>
  </w:num>
  <w:num w:numId="26">
    <w:abstractNumId w:val="18"/>
  </w:num>
  <w:num w:numId="27">
    <w:abstractNumId w:val="14"/>
  </w:num>
  <w:num w:numId="28">
    <w:abstractNumId w:val="33"/>
  </w:num>
  <w:num w:numId="29">
    <w:abstractNumId w:val="23"/>
  </w:num>
  <w:num w:numId="30">
    <w:abstractNumId w:val="6"/>
  </w:num>
  <w:num w:numId="31">
    <w:abstractNumId w:val="28"/>
  </w:num>
  <w:num w:numId="32">
    <w:abstractNumId w:val="0"/>
  </w:num>
  <w:num w:numId="33">
    <w:abstractNumId w:val="21"/>
  </w:num>
  <w:num w:numId="34">
    <w:abstractNumId w:val="36"/>
  </w:num>
  <w:num w:numId="35">
    <w:abstractNumId w:val="27"/>
  </w:num>
  <w:num w:numId="36">
    <w:abstractNumId w:val="26"/>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BC"/>
    <w:rsid w:val="00065956"/>
    <w:rsid w:val="000668C8"/>
    <w:rsid w:val="000B49EB"/>
    <w:rsid w:val="000D1AD5"/>
    <w:rsid w:val="000F4427"/>
    <w:rsid w:val="00134185"/>
    <w:rsid w:val="00157E7E"/>
    <w:rsid w:val="00163A4F"/>
    <w:rsid w:val="00185369"/>
    <w:rsid w:val="001F0786"/>
    <w:rsid w:val="002F1676"/>
    <w:rsid w:val="002F6B4C"/>
    <w:rsid w:val="00391CD9"/>
    <w:rsid w:val="003A7C82"/>
    <w:rsid w:val="003C060A"/>
    <w:rsid w:val="004D3542"/>
    <w:rsid w:val="004F3EC8"/>
    <w:rsid w:val="0059797F"/>
    <w:rsid w:val="005B4B6B"/>
    <w:rsid w:val="005C43DE"/>
    <w:rsid w:val="005F2A05"/>
    <w:rsid w:val="00717D29"/>
    <w:rsid w:val="007558C2"/>
    <w:rsid w:val="007644AA"/>
    <w:rsid w:val="00795B1B"/>
    <w:rsid w:val="007D0FB8"/>
    <w:rsid w:val="0086524A"/>
    <w:rsid w:val="008869A6"/>
    <w:rsid w:val="0093667D"/>
    <w:rsid w:val="00943AA0"/>
    <w:rsid w:val="009554E8"/>
    <w:rsid w:val="00973A27"/>
    <w:rsid w:val="00982D67"/>
    <w:rsid w:val="009863FB"/>
    <w:rsid w:val="00A61F8A"/>
    <w:rsid w:val="00AA5907"/>
    <w:rsid w:val="00AB2629"/>
    <w:rsid w:val="00B475FD"/>
    <w:rsid w:val="00B526C0"/>
    <w:rsid w:val="00BB310A"/>
    <w:rsid w:val="00BB6BE3"/>
    <w:rsid w:val="00BC6CF6"/>
    <w:rsid w:val="00BD7E84"/>
    <w:rsid w:val="00BF371C"/>
    <w:rsid w:val="00C95000"/>
    <w:rsid w:val="00CC24A2"/>
    <w:rsid w:val="00CE455A"/>
    <w:rsid w:val="00D53BDB"/>
    <w:rsid w:val="00E662E2"/>
    <w:rsid w:val="00E70985"/>
    <w:rsid w:val="00ED69BA"/>
    <w:rsid w:val="00F14DBC"/>
    <w:rsid w:val="00F23400"/>
    <w:rsid w:val="00F41228"/>
    <w:rsid w:val="00F6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2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BC"/>
    <w:pPr>
      <w:tabs>
        <w:tab w:val="center" w:pos="4513"/>
        <w:tab w:val="right" w:pos="9026"/>
      </w:tabs>
    </w:pPr>
  </w:style>
  <w:style w:type="character" w:customStyle="1" w:styleId="HeaderChar">
    <w:name w:val="Header Char"/>
    <w:basedOn w:val="DefaultParagraphFont"/>
    <w:link w:val="Header"/>
    <w:uiPriority w:val="99"/>
    <w:rsid w:val="00F14DBC"/>
    <w:rPr>
      <w:rFonts w:ascii="Times New Roman" w:hAnsi="Times New Roman"/>
    </w:rPr>
  </w:style>
  <w:style w:type="paragraph" w:styleId="Footer">
    <w:name w:val="footer"/>
    <w:basedOn w:val="Normal"/>
    <w:link w:val="FooterChar"/>
    <w:uiPriority w:val="99"/>
    <w:unhideWhenUsed/>
    <w:rsid w:val="00F14DBC"/>
    <w:pPr>
      <w:tabs>
        <w:tab w:val="center" w:pos="4513"/>
        <w:tab w:val="right" w:pos="9026"/>
      </w:tabs>
    </w:pPr>
  </w:style>
  <w:style w:type="character" w:customStyle="1" w:styleId="FooterChar">
    <w:name w:val="Footer Char"/>
    <w:basedOn w:val="DefaultParagraphFont"/>
    <w:link w:val="Footer"/>
    <w:uiPriority w:val="99"/>
    <w:rsid w:val="00F14DBC"/>
    <w:rPr>
      <w:rFonts w:ascii="Times New Roman" w:hAnsi="Times New Roman"/>
    </w:rPr>
  </w:style>
  <w:style w:type="paragraph" w:styleId="ListParagraph">
    <w:name w:val="List Paragraph"/>
    <w:basedOn w:val="Normal"/>
    <w:uiPriority w:val="34"/>
    <w:qFormat/>
    <w:rsid w:val="004D3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2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BC"/>
    <w:pPr>
      <w:tabs>
        <w:tab w:val="center" w:pos="4513"/>
        <w:tab w:val="right" w:pos="9026"/>
      </w:tabs>
    </w:pPr>
  </w:style>
  <w:style w:type="character" w:customStyle="1" w:styleId="HeaderChar">
    <w:name w:val="Header Char"/>
    <w:basedOn w:val="DefaultParagraphFont"/>
    <w:link w:val="Header"/>
    <w:uiPriority w:val="99"/>
    <w:rsid w:val="00F14DBC"/>
    <w:rPr>
      <w:rFonts w:ascii="Times New Roman" w:hAnsi="Times New Roman"/>
    </w:rPr>
  </w:style>
  <w:style w:type="paragraph" w:styleId="Footer">
    <w:name w:val="footer"/>
    <w:basedOn w:val="Normal"/>
    <w:link w:val="FooterChar"/>
    <w:uiPriority w:val="99"/>
    <w:unhideWhenUsed/>
    <w:rsid w:val="00F14DBC"/>
    <w:pPr>
      <w:tabs>
        <w:tab w:val="center" w:pos="4513"/>
        <w:tab w:val="right" w:pos="9026"/>
      </w:tabs>
    </w:pPr>
  </w:style>
  <w:style w:type="character" w:customStyle="1" w:styleId="FooterChar">
    <w:name w:val="Footer Char"/>
    <w:basedOn w:val="DefaultParagraphFont"/>
    <w:link w:val="Footer"/>
    <w:uiPriority w:val="99"/>
    <w:rsid w:val="00F14DBC"/>
    <w:rPr>
      <w:rFonts w:ascii="Times New Roman" w:hAnsi="Times New Roman"/>
    </w:rPr>
  </w:style>
  <w:style w:type="paragraph" w:styleId="ListParagraph">
    <w:name w:val="List Paragraph"/>
    <w:basedOn w:val="Normal"/>
    <w:uiPriority w:val="34"/>
    <w:qFormat/>
    <w:rsid w:val="004D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219">
      <w:bodyDiv w:val="1"/>
      <w:marLeft w:val="0"/>
      <w:marRight w:val="0"/>
      <w:marTop w:val="0"/>
      <w:marBottom w:val="0"/>
      <w:divBdr>
        <w:top w:val="none" w:sz="0" w:space="0" w:color="auto"/>
        <w:left w:val="none" w:sz="0" w:space="0" w:color="auto"/>
        <w:bottom w:val="none" w:sz="0" w:space="0" w:color="auto"/>
        <w:right w:val="none" w:sz="0" w:space="0" w:color="auto"/>
      </w:divBdr>
    </w:div>
    <w:div w:id="561405161">
      <w:bodyDiv w:val="1"/>
      <w:marLeft w:val="0"/>
      <w:marRight w:val="0"/>
      <w:marTop w:val="0"/>
      <w:marBottom w:val="0"/>
      <w:divBdr>
        <w:top w:val="none" w:sz="0" w:space="0" w:color="auto"/>
        <w:left w:val="none" w:sz="0" w:space="0" w:color="auto"/>
        <w:bottom w:val="none" w:sz="0" w:space="0" w:color="auto"/>
        <w:right w:val="none" w:sz="0" w:space="0" w:color="auto"/>
      </w:divBdr>
    </w:div>
    <w:div w:id="1019892177">
      <w:bodyDiv w:val="1"/>
      <w:marLeft w:val="0"/>
      <w:marRight w:val="0"/>
      <w:marTop w:val="0"/>
      <w:marBottom w:val="0"/>
      <w:divBdr>
        <w:top w:val="none" w:sz="0" w:space="0" w:color="auto"/>
        <w:left w:val="none" w:sz="0" w:space="0" w:color="auto"/>
        <w:bottom w:val="none" w:sz="0" w:space="0" w:color="auto"/>
        <w:right w:val="none" w:sz="0" w:space="0" w:color="auto"/>
      </w:divBdr>
    </w:div>
    <w:div w:id="1050611443">
      <w:bodyDiv w:val="1"/>
      <w:marLeft w:val="0"/>
      <w:marRight w:val="0"/>
      <w:marTop w:val="0"/>
      <w:marBottom w:val="0"/>
      <w:divBdr>
        <w:top w:val="none" w:sz="0" w:space="0" w:color="auto"/>
        <w:left w:val="none" w:sz="0" w:space="0" w:color="auto"/>
        <w:bottom w:val="none" w:sz="0" w:space="0" w:color="auto"/>
        <w:right w:val="none" w:sz="0" w:space="0" w:color="auto"/>
      </w:divBdr>
    </w:div>
    <w:div w:id="1154755780">
      <w:bodyDiv w:val="1"/>
      <w:marLeft w:val="0"/>
      <w:marRight w:val="0"/>
      <w:marTop w:val="0"/>
      <w:marBottom w:val="0"/>
      <w:divBdr>
        <w:top w:val="none" w:sz="0" w:space="0" w:color="auto"/>
        <w:left w:val="none" w:sz="0" w:space="0" w:color="auto"/>
        <w:bottom w:val="none" w:sz="0" w:space="0" w:color="auto"/>
        <w:right w:val="none" w:sz="0" w:space="0" w:color="auto"/>
      </w:divBdr>
    </w:div>
    <w:div w:id="1182281452">
      <w:bodyDiv w:val="1"/>
      <w:marLeft w:val="0"/>
      <w:marRight w:val="0"/>
      <w:marTop w:val="0"/>
      <w:marBottom w:val="0"/>
      <w:divBdr>
        <w:top w:val="none" w:sz="0" w:space="0" w:color="auto"/>
        <w:left w:val="none" w:sz="0" w:space="0" w:color="auto"/>
        <w:bottom w:val="none" w:sz="0" w:space="0" w:color="auto"/>
        <w:right w:val="none" w:sz="0" w:space="0" w:color="auto"/>
      </w:divBdr>
    </w:div>
    <w:div w:id="1479037514">
      <w:bodyDiv w:val="1"/>
      <w:marLeft w:val="0"/>
      <w:marRight w:val="0"/>
      <w:marTop w:val="0"/>
      <w:marBottom w:val="0"/>
      <w:divBdr>
        <w:top w:val="none" w:sz="0" w:space="0" w:color="auto"/>
        <w:left w:val="none" w:sz="0" w:space="0" w:color="auto"/>
        <w:bottom w:val="none" w:sz="0" w:space="0" w:color="auto"/>
        <w:right w:val="none" w:sz="0" w:space="0" w:color="auto"/>
      </w:divBdr>
    </w:div>
    <w:div w:id="1824160190">
      <w:bodyDiv w:val="1"/>
      <w:marLeft w:val="0"/>
      <w:marRight w:val="0"/>
      <w:marTop w:val="0"/>
      <w:marBottom w:val="0"/>
      <w:divBdr>
        <w:top w:val="none" w:sz="0" w:space="0" w:color="auto"/>
        <w:left w:val="none" w:sz="0" w:space="0" w:color="auto"/>
        <w:bottom w:val="none" w:sz="0" w:space="0" w:color="auto"/>
        <w:right w:val="none" w:sz="0" w:space="0" w:color="auto"/>
      </w:divBdr>
    </w:div>
    <w:div w:id="1985507564">
      <w:bodyDiv w:val="1"/>
      <w:marLeft w:val="0"/>
      <w:marRight w:val="0"/>
      <w:marTop w:val="0"/>
      <w:marBottom w:val="0"/>
      <w:divBdr>
        <w:top w:val="none" w:sz="0" w:space="0" w:color="auto"/>
        <w:left w:val="none" w:sz="0" w:space="0" w:color="auto"/>
        <w:bottom w:val="none" w:sz="0" w:space="0" w:color="auto"/>
        <w:right w:val="none" w:sz="0" w:space="0" w:color="auto"/>
      </w:divBdr>
    </w:div>
    <w:div w:id="21268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cp:lastModifiedBy>
  <cp:revision>2</cp:revision>
  <dcterms:created xsi:type="dcterms:W3CDTF">2018-03-05T07:19:00Z</dcterms:created>
  <dcterms:modified xsi:type="dcterms:W3CDTF">2018-03-05T07:19:00Z</dcterms:modified>
</cp:coreProperties>
</file>